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138D" w14:textId="77777777" w:rsidR="00073577" w:rsidRPr="00C96DE8" w:rsidRDefault="00C96DE8" w:rsidP="00C96DE8">
      <w:pPr>
        <w:jc w:val="left"/>
        <w:rPr>
          <w:rFonts w:ascii="UD デジタル 教科書体 NP-R" w:eastAsia="UD デジタル 教科書体 NP-R"/>
          <w:sz w:val="24"/>
          <w:szCs w:val="24"/>
          <w:bdr w:val="single" w:sz="4" w:space="0" w:color="auto"/>
        </w:rPr>
      </w:pPr>
      <w:r w:rsidRPr="00C96DE8">
        <w:rPr>
          <w:rFonts w:ascii="UD デジタル 教科書体 NP-R" w:eastAsia="UD デジタル 教科書体 NP-R" w:hint="eastAsia"/>
          <w:sz w:val="24"/>
          <w:szCs w:val="24"/>
          <w:bdr w:val="single" w:sz="4" w:space="0" w:color="auto"/>
        </w:rPr>
        <w:t>主催者</w:t>
      </w:r>
      <w:r w:rsidR="001246CA">
        <w:rPr>
          <w:rFonts w:ascii="UD デジタル 教科書体 NP-R" w:eastAsia="UD デジタル 教科書体 NP-R" w:hint="eastAsia"/>
          <w:sz w:val="24"/>
          <w:szCs w:val="24"/>
          <w:bdr w:val="single" w:sz="4" w:space="0" w:color="auto"/>
        </w:rPr>
        <w:t>用</w:t>
      </w:r>
    </w:p>
    <w:p w14:paraId="34A7C1FE" w14:textId="77777777" w:rsidR="00F46605" w:rsidRDefault="00BC6267" w:rsidP="00413973">
      <w:pPr>
        <w:jc w:val="center"/>
        <w:rPr>
          <w:rFonts w:ascii="UD デジタル 教科書体 NP-R" w:eastAsia="UD デジタル 教科書体 NP-R"/>
          <w:sz w:val="24"/>
          <w:szCs w:val="24"/>
        </w:rPr>
      </w:pPr>
      <w:r w:rsidRPr="00071920">
        <w:rPr>
          <w:rFonts w:ascii="UD デジタル 教科書体 NP-R" w:eastAsia="UD デジタル 教科書体 NP-R" w:hint="eastAsia"/>
          <w:sz w:val="24"/>
          <w:szCs w:val="24"/>
        </w:rPr>
        <w:t>オンライン会議</w:t>
      </w:r>
      <w:r w:rsidR="00F46605">
        <w:rPr>
          <w:rFonts w:ascii="UD デジタル 教科書体 NP-R" w:eastAsia="UD デジタル 教科書体 NP-R" w:hint="eastAsia"/>
          <w:sz w:val="24"/>
          <w:szCs w:val="24"/>
        </w:rPr>
        <w:t>を</w:t>
      </w:r>
      <w:r w:rsidR="005921EC">
        <w:rPr>
          <w:rFonts w:ascii="UD デジタル 教科書体 NP-R" w:eastAsia="UD デジタル 教科書体 NP-R" w:hint="eastAsia"/>
          <w:sz w:val="24"/>
          <w:szCs w:val="24"/>
        </w:rPr>
        <w:t>主催</w:t>
      </w:r>
      <w:r w:rsidR="003F1474">
        <w:rPr>
          <w:rFonts w:ascii="UD デジタル 教科書体 NP-R" w:eastAsia="UD デジタル 教科書体 NP-R" w:hint="eastAsia"/>
          <w:sz w:val="24"/>
          <w:szCs w:val="24"/>
        </w:rPr>
        <w:t>する</w:t>
      </w:r>
      <w:r w:rsidRPr="00071920">
        <w:rPr>
          <w:rFonts w:ascii="UD デジタル 教科書体 NP-R" w:eastAsia="UD デジタル 教科書体 NP-R" w:hint="eastAsia"/>
          <w:sz w:val="24"/>
          <w:szCs w:val="24"/>
        </w:rPr>
        <w:t>際のグランドルール</w:t>
      </w:r>
    </w:p>
    <w:p w14:paraId="22CA08D7" w14:textId="77777777" w:rsidR="00983A13" w:rsidRPr="00071920" w:rsidRDefault="00F46605" w:rsidP="00413973">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～ズーム（</w:t>
      </w:r>
      <w:r>
        <w:rPr>
          <w:rFonts w:ascii="UD デジタル 教科書体 NP-R" w:eastAsia="UD デジタル 教科書体 NP-R"/>
          <w:sz w:val="24"/>
          <w:szCs w:val="24"/>
        </w:rPr>
        <w:t>Zoom</w:t>
      </w:r>
      <w:r>
        <w:rPr>
          <w:rFonts w:ascii="UD デジタル 教科書体 NP-R" w:eastAsia="UD デジタル 教科書体 NP-R" w:hint="eastAsia"/>
          <w:sz w:val="24"/>
          <w:szCs w:val="24"/>
        </w:rPr>
        <w:t>）版～</w:t>
      </w:r>
    </w:p>
    <w:p w14:paraId="3BC1D23C" w14:textId="77777777" w:rsidR="00747ECF" w:rsidRPr="00071920" w:rsidRDefault="00747ECF" w:rsidP="00413973">
      <w:pPr>
        <w:jc w:val="center"/>
        <w:rPr>
          <w:rFonts w:ascii="UD デジタル 教科書体 NP-R" w:eastAsia="UD デジタル 教科書体 NP-R"/>
          <w:sz w:val="24"/>
          <w:szCs w:val="24"/>
        </w:rPr>
      </w:pPr>
    </w:p>
    <w:p w14:paraId="15AB0F22" w14:textId="77777777" w:rsidR="00073577" w:rsidRPr="00071920" w:rsidRDefault="00073577" w:rsidP="00413973">
      <w:pPr>
        <w:jc w:val="center"/>
        <w:rPr>
          <w:rFonts w:ascii="UD デジタル 教科書体 NP-R" w:eastAsia="UD デジタル 教科書体 NP-R"/>
          <w:sz w:val="24"/>
          <w:szCs w:val="24"/>
        </w:rPr>
      </w:pPr>
    </w:p>
    <w:p w14:paraId="5E703BD4" w14:textId="77777777" w:rsidR="0053108B" w:rsidRPr="00071920" w:rsidRDefault="0053108B" w:rsidP="0053108B">
      <w:pPr>
        <w:wordWrap w:val="0"/>
        <w:ind w:rightChars="-314" w:right="-659"/>
        <w:jc w:val="right"/>
        <w:rPr>
          <w:rFonts w:ascii="UD デジタル 教科書体 NP-R" w:eastAsia="UD デジタル 教科書体 NP-R"/>
          <w:sz w:val="24"/>
          <w:szCs w:val="24"/>
        </w:rPr>
      </w:pPr>
      <w:r w:rsidRPr="00071920">
        <w:rPr>
          <w:rFonts w:ascii="UD デジタル 教科書体 NP-R" w:eastAsia="UD デジタル 教科書体 NP-R" w:hint="eastAsia"/>
        </w:rPr>
        <w:t>令和</w:t>
      </w:r>
      <w:r w:rsidRPr="00071920">
        <w:rPr>
          <w:rFonts w:ascii="UD デジタル 教科書体 NP-R" w:eastAsia="UD デジタル 教科書体 NP-R"/>
        </w:rPr>
        <w:t>3</w:t>
      </w:r>
      <w:r w:rsidRPr="00071920">
        <w:rPr>
          <w:rFonts w:ascii="UD デジタル 教科書体 NP-R" w:eastAsia="UD デジタル 教科書体 NP-R" w:hint="eastAsia"/>
        </w:rPr>
        <w:t>年</w:t>
      </w:r>
      <w:r w:rsidR="005B4FF9">
        <w:rPr>
          <w:rFonts w:ascii="UD デジタル 教科書体 NP-R" w:eastAsia="UD デジタル 教科書体 NP-R"/>
        </w:rPr>
        <w:t>8</w:t>
      </w:r>
      <w:r w:rsidRPr="00071920">
        <w:rPr>
          <w:rFonts w:ascii="UD デジタル 教科書体 NP-R" w:eastAsia="UD デジタル 教科書体 NP-R" w:hint="eastAsia"/>
        </w:rPr>
        <w:t>月</w:t>
      </w:r>
      <w:r w:rsidR="005B4FF9">
        <w:rPr>
          <w:rFonts w:ascii="UD デジタル 教科書体 NP-R" w:eastAsia="UD デジタル 教科書体 NP-R"/>
        </w:rPr>
        <w:t>3</w:t>
      </w:r>
      <w:r w:rsidRPr="00071920">
        <w:rPr>
          <w:rFonts w:ascii="UD デジタル 教科書体 NP-R" w:eastAsia="UD デジタル 教科書体 NP-R" w:hint="eastAsia"/>
        </w:rPr>
        <w:t>日</w:t>
      </w:r>
      <w:r w:rsidRPr="00071920">
        <w:rPr>
          <w:rFonts w:ascii="UD デジタル 教科書体 NP-R" w:eastAsia="UD デジタル 教科書体 NP-R"/>
        </w:rPr>
        <w:t xml:space="preserve"> </w:t>
      </w:r>
      <w:r w:rsidR="005B4FF9">
        <w:rPr>
          <w:rFonts w:ascii="UD デジタル 教科書体 NP-R" w:eastAsia="UD デジタル 教科書体 NP-R" w:hint="eastAsia"/>
        </w:rPr>
        <w:t xml:space="preserve">　</w:t>
      </w:r>
      <w:r w:rsidRPr="00071920">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071920">
        <w:rPr>
          <w:rFonts w:ascii="UD デジタル 教科書体 NP-R" w:eastAsia="UD デジタル 教科書体 NP-R"/>
        </w:rPr>
        <w:t xml:space="preserve"> </w:t>
      </w:r>
    </w:p>
    <w:p w14:paraId="12B421DD" w14:textId="77777777" w:rsidR="0053108B" w:rsidRDefault="0053108B" w:rsidP="0053108B">
      <w:pPr>
        <w:wordWrap w:val="0"/>
        <w:ind w:rightChars="-314" w:right="-659"/>
        <w:jc w:val="right"/>
        <w:rPr>
          <w:rFonts w:ascii="UD デジタル 教科書体 NP-R" w:eastAsia="UD デジタル 教科書体 NP-R"/>
        </w:rPr>
      </w:pPr>
      <w:r w:rsidRPr="00071920">
        <w:rPr>
          <w:rFonts w:ascii="UD デジタル 教科書体 NP-R" w:eastAsia="UD デジタル 教科書体 NP-R" w:hint="eastAsia"/>
        </w:rPr>
        <w:t xml:space="preserve">　　　　　　　</w:t>
      </w:r>
      <w:r w:rsidRPr="00071920">
        <w:rPr>
          <w:rFonts w:ascii="UD デジタル 教科書体 NP-R" w:eastAsia="UD デジタル 教科書体 NP-R"/>
        </w:rPr>
        <w:t xml:space="preserve"> </w:t>
      </w:r>
      <w:r>
        <w:rPr>
          <w:rFonts w:ascii="UD デジタル 教科書体 NP-R" w:eastAsia="UD デジタル 教科書体 NP-R" w:hint="eastAsia"/>
        </w:rPr>
        <w:t xml:space="preserve">国分寺市障害者地域自立支援協議会　　　　</w:t>
      </w:r>
    </w:p>
    <w:p w14:paraId="2383D9B4" w14:textId="77777777" w:rsidR="0053108B" w:rsidRPr="00071920" w:rsidRDefault="0053108B" w:rsidP="0053108B">
      <w:pPr>
        <w:ind w:rightChars="-314" w:right="-659"/>
        <w:jc w:val="right"/>
        <w:rPr>
          <w:rFonts w:ascii="UD デジタル 教科書体 NP-R" w:eastAsia="UD デジタル 教科書体 NP-R"/>
        </w:rPr>
      </w:pPr>
      <w:r>
        <w:rPr>
          <w:rFonts w:ascii="UD デジタル 教科書体 NP-R" w:eastAsia="UD デジタル 教科書体 NP-R" w:hint="eastAsia"/>
        </w:rPr>
        <w:t>相談支援部会　相談支援事業所連絡会　編集</w:t>
      </w:r>
    </w:p>
    <w:p w14:paraId="14438DA2" w14:textId="77777777" w:rsidR="00413973" w:rsidRPr="0053108B" w:rsidRDefault="00413973">
      <w:pPr>
        <w:rPr>
          <w:rFonts w:ascii="UD デジタル 教科書体 NP-R" w:eastAsia="UD デジタル 教科書体 NP-R"/>
        </w:rPr>
      </w:pPr>
    </w:p>
    <w:p w14:paraId="7E9D3F03" w14:textId="77777777" w:rsidR="00073577" w:rsidRPr="00071920" w:rsidRDefault="00073577">
      <w:pPr>
        <w:rPr>
          <w:rFonts w:ascii="UD デジタル 教科書体 NP-R" w:eastAsia="UD デジタル 教科書体 NP-R"/>
        </w:rPr>
      </w:pPr>
    </w:p>
    <w:p w14:paraId="71875B03" w14:textId="77777777" w:rsidR="00073577" w:rsidRPr="00071920" w:rsidRDefault="00073577">
      <w:pPr>
        <w:rPr>
          <w:rFonts w:ascii="UD デジタル 教科書体 NP-R" w:eastAsia="UD デジタル 教科書体 NP-R"/>
        </w:rPr>
      </w:pPr>
    </w:p>
    <w:p w14:paraId="70BB64EB" w14:textId="77777777" w:rsidR="00BC6267" w:rsidRDefault="00C953D4">
      <w:pPr>
        <w:rPr>
          <w:rFonts w:ascii="UD デジタル 教科書体 NP-R" w:eastAsia="UD デジタル 教科書体 NP-R"/>
          <w:b/>
          <w:bCs/>
          <w:sz w:val="24"/>
          <w:szCs w:val="24"/>
          <w:u w:val="single"/>
        </w:rPr>
      </w:pPr>
      <w:r w:rsidRPr="00071920">
        <w:rPr>
          <w:rFonts w:ascii="UD デジタル 教科書体 NP-R" w:eastAsia="UD デジタル 教科書体 NP-R" w:hint="eastAsia"/>
          <w:b/>
          <w:bCs/>
          <w:sz w:val="24"/>
          <w:szCs w:val="24"/>
          <w:u w:val="single"/>
        </w:rPr>
        <w:t>はじめに</w:t>
      </w:r>
    </w:p>
    <w:p w14:paraId="601B7BB0" w14:textId="77777777" w:rsidR="0094062A" w:rsidRPr="00071920" w:rsidRDefault="0094062A">
      <w:pPr>
        <w:rPr>
          <w:rFonts w:ascii="UD デジタル 教科書体 NP-R" w:eastAsia="UD デジタル 教科書体 NP-R"/>
          <w:b/>
          <w:bCs/>
          <w:sz w:val="24"/>
          <w:szCs w:val="24"/>
          <w:u w:val="single"/>
        </w:rPr>
      </w:pPr>
    </w:p>
    <w:p w14:paraId="1964F392" w14:textId="77777777" w:rsidR="0053108B" w:rsidRDefault="00F46605" w:rsidP="0053108B">
      <w:pPr>
        <w:ind w:firstLineChars="100" w:firstLine="210"/>
        <w:rPr>
          <w:rFonts w:ascii="UD デジタル 教科書体 NP-R" w:eastAsia="UD デジタル 教科書体 NP-R"/>
        </w:rPr>
      </w:pPr>
      <w:r>
        <w:rPr>
          <w:rFonts w:ascii="UD デジタル 教科書体 NP-R" w:eastAsia="UD デジタル 教科書体 NP-R" w:hint="eastAsia"/>
        </w:rPr>
        <w:t>個人情報の取り扱いを前提とした会議を</w:t>
      </w:r>
      <w:r>
        <w:rPr>
          <w:rFonts w:ascii="UD デジタル 教科書体 NP-R" w:eastAsia="UD デジタル 教科書体 NP-R"/>
        </w:rPr>
        <w:t>Zoom</w:t>
      </w:r>
      <w:r>
        <w:rPr>
          <w:rFonts w:ascii="UD デジタル 教科書体 NP-R" w:eastAsia="UD デジタル 教科書体 NP-R" w:hint="eastAsia"/>
        </w:rPr>
        <w:t>（ズーム）</w:t>
      </w:r>
      <w:r w:rsidR="00D14399" w:rsidRPr="00071920">
        <w:rPr>
          <w:rFonts w:ascii="UD デジタル 教科書体 NP-R" w:eastAsia="UD デジタル 教科書体 NP-R" w:hint="eastAsia"/>
        </w:rPr>
        <w:t>で</w:t>
      </w:r>
      <w:r>
        <w:rPr>
          <w:rFonts w:ascii="UD デジタル 教科書体 NP-R" w:eastAsia="UD デジタル 教科書体 NP-R" w:hint="eastAsia"/>
        </w:rPr>
        <w:t>開催する</w:t>
      </w:r>
      <w:r w:rsidR="004B132B">
        <w:rPr>
          <w:rFonts w:ascii="UD デジタル 教科書体 NP-R" w:eastAsia="UD デジタル 教科書体 NP-R" w:hint="eastAsia"/>
        </w:rPr>
        <w:t>時には</w:t>
      </w:r>
      <w:r w:rsidR="0053108B">
        <w:rPr>
          <w:rFonts w:ascii="UD デジタル 教科書体 NP-R" w:eastAsia="UD デジタル 教科書体 NP-R" w:hint="eastAsia"/>
        </w:rPr>
        <w:t>、</w:t>
      </w:r>
      <w:r w:rsidR="00D14399" w:rsidRPr="00071920">
        <w:rPr>
          <w:rFonts w:ascii="UD デジタル 教科書体 NP-R" w:eastAsia="UD デジタル 教科書体 NP-R" w:hint="eastAsia"/>
        </w:rPr>
        <w:t>「</w:t>
      </w:r>
      <w:r w:rsidR="00C953D4" w:rsidRPr="00071920">
        <w:rPr>
          <w:rFonts w:ascii="UD デジタル 教科書体 NP-R" w:eastAsia="UD デジタル 教科書体 NP-R" w:hint="eastAsia"/>
        </w:rPr>
        <w:t>スムーズ</w:t>
      </w:r>
      <w:r w:rsidR="00D14399" w:rsidRPr="00071920">
        <w:rPr>
          <w:rFonts w:ascii="UD デジタル 教科書体 NP-R" w:eastAsia="UD デジタル 教科書体 NP-R" w:hint="eastAsia"/>
        </w:rPr>
        <w:t>な</w:t>
      </w:r>
      <w:r w:rsidR="00C953D4" w:rsidRPr="00071920">
        <w:rPr>
          <w:rFonts w:ascii="UD デジタル 教科書体 NP-R" w:eastAsia="UD デジタル 教科書体 NP-R" w:hint="eastAsia"/>
        </w:rPr>
        <w:t>進行</w:t>
      </w:r>
      <w:r w:rsidR="00D14399" w:rsidRPr="00071920">
        <w:rPr>
          <w:rFonts w:ascii="UD デジタル 教科書体 NP-R" w:eastAsia="UD デジタル 教科書体 NP-R" w:hint="eastAsia"/>
        </w:rPr>
        <w:t>をする」ための心構えと約束ごと</w:t>
      </w:r>
      <w:r w:rsidR="004B132B">
        <w:rPr>
          <w:rFonts w:ascii="UD デジタル 教科書体 NP-R" w:eastAsia="UD デジタル 教科書体 NP-R" w:hint="eastAsia"/>
        </w:rPr>
        <w:t>（</w:t>
      </w:r>
      <w:r w:rsidR="00A80EF2">
        <w:rPr>
          <w:rFonts w:ascii="UD デジタル 教科書体 NP-R" w:eastAsia="UD デジタル 教科書体 NP-R" w:hint="eastAsia"/>
        </w:rPr>
        <w:t>グランドルー</w:t>
      </w:r>
      <w:r w:rsidR="004B132B">
        <w:rPr>
          <w:rFonts w:ascii="UD デジタル 教科書体 NP-R" w:eastAsia="UD デジタル 教科書体 NP-R" w:hint="eastAsia"/>
        </w:rPr>
        <w:t>ル）を参加者と</w:t>
      </w:r>
      <w:r w:rsidR="00D14399" w:rsidRPr="00071920">
        <w:rPr>
          <w:rFonts w:ascii="UD デジタル 教科書体 NP-R" w:eastAsia="UD デジタル 教科書体 NP-R" w:hint="eastAsia"/>
        </w:rPr>
        <w:t>共有するだけではなく、「情報を保護</w:t>
      </w:r>
      <w:r w:rsidR="00C953D4" w:rsidRPr="00071920">
        <w:rPr>
          <w:rFonts w:ascii="UD デジタル 教科書体 NP-R" w:eastAsia="UD デジタル 教科書体 NP-R" w:hint="eastAsia"/>
        </w:rPr>
        <w:t>する</w:t>
      </w:r>
      <w:r w:rsidR="00D14399" w:rsidRPr="00071920">
        <w:rPr>
          <w:rFonts w:ascii="UD デジタル 教科書体 NP-R" w:eastAsia="UD デジタル 教科書体 NP-R" w:hint="eastAsia"/>
        </w:rPr>
        <w:t>」</w:t>
      </w:r>
      <w:r w:rsidR="00C953D4" w:rsidRPr="00071920">
        <w:rPr>
          <w:rFonts w:ascii="UD デジタル 教科書体 NP-R" w:eastAsia="UD デジタル 教科書体 NP-R" w:hint="eastAsia"/>
        </w:rPr>
        <w:t>ための</w:t>
      </w:r>
      <w:r w:rsidR="00D14399" w:rsidRPr="00071920">
        <w:rPr>
          <w:rFonts w:ascii="UD デジタル 教科書体 NP-R" w:eastAsia="UD デジタル 教科書体 NP-R" w:hint="eastAsia"/>
        </w:rPr>
        <w:t>セキュリティ対策</w:t>
      </w:r>
      <w:r w:rsidR="0053108B">
        <w:rPr>
          <w:rFonts w:ascii="UD デジタル 教科書体 NP-R" w:eastAsia="UD デジタル 教科書体 NP-R" w:hint="eastAsia"/>
        </w:rPr>
        <w:t>に</w:t>
      </w:r>
      <w:r w:rsidR="004B132B">
        <w:rPr>
          <w:rFonts w:ascii="UD デジタル 教科書体 NP-R" w:eastAsia="UD デジタル 教科書体 NP-R" w:hint="eastAsia"/>
        </w:rPr>
        <w:t>参加者全員で取り組む必要があります。</w:t>
      </w:r>
    </w:p>
    <w:p w14:paraId="50E0D957" w14:textId="77777777" w:rsidR="00C953D4" w:rsidRPr="00071920" w:rsidRDefault="004B132B" w:rsidP="0053108B">
      <w:pPr>
        <w:ind w:firstLineChars="100" w:firstLine="210"/>
        <w:rPr>
          <w:rFonts w:ascii="UD デジタル 教科書体 NP-R" w:eastAsia="UD デジタル 教科書体 NP-R"/>
        </w:rPr>
      </w:pPr>
      <w:r>
        <w:rPr>
          <w:rFonts w:ascii="UD デジタル 教科書体 NP-R" w:eastAsia="UD デジタル 教科書体 NP-R" w:hint="eastAsia"/>
        </w:rPr>
        <w:t>本ルールは、参加者</w:t>
      </w:r>
      <w:r w:rsidR="005921EC">
        <w:rPr>
          <w:rFonts w:ascii="UD デジタル 教科書体 NP-R" w:eastAsia="UD デジタル 教科書体 NP-R" w:hint="eastAsia"/>
        </w:rPr>
        <w:t>向</w:t>
      </w:r>
      <w:r w:rsidR="0053108B">
        <w:rPr>
          <w:rFonts w:ascii="UD デジタル 教科書体 NP-R" w:eastAsia="UD デジタル 教科書体 NP-R" w:hint="eastAsia"/>
        </w:rPr>
        <w:t>けの</w:t>
      </w:r>
      <w:r>
        <w:rPr>
          <w:rFonts w:ascii="UD デジタル 教科書体 NP-R" w:eastAsia="UD デジタル 教科書体 NP-R" w:hint="eastAsia"/>
        </w:rPr>
        <w:t>ルール</w:t>
      </w:r>
      <w:r w:rsidR="005921EC">
        <w:rPr>
          <w:rFonts w:ascii="UD デジタル 教科書体 NP-R" w:eastAsia="UD デジタル 教科書体 NP-R" w:hint="eastAsia"/>
        </w:rPr>
        <w:t>に、</w:t>
      </w:r>
      <w:r>
        <w:rPr>
          <w:rFonts w:ascii="UD デジタル 教科書体 NP-R" w:eastAsia="UD デジタル 教科書体 NP-R" w:hint="eastAsia"/>
        </w:rPr>
        <w:t>主催者（ホスト）として</w:t>
      </w:r>
      <w:r w:rsidR="0053108B">
        <w:rPr>
          <w:rFonts w:ascii="UD デジタル 教科書体 NP-R" w:eastAsia="UD デジタル 教科書体 NP-R" w:hint="eastAsia"/>
        </w:rPr>
        <w:t>安心・安全</w:t>
      </w:r>
      <w:r>
        <w:rPr>
          <w:rFonts w:ascii="UD デジタル 教科書体 NP-R" w:eastAsia="UD デジタル 教科書体 NP-R" w:hint="eastAsia"/>
        </w:rPr>
        <w:t>な状態で</w:t>
      </w:r>
      <w:r w:rsidR="005921EC">
        <w:rPr>
          <w:rFonts w:ascii="UD デジタル 教科書体 NP-R" w:eastAsia="UD デジタル 教科書体 NP-R" w:hint="eastAsia"/>
        </w:rPr>
        <w:t>オンライン会議（</w:t>
      </w:r>
      <w:r w:rsidR="005921EC">
        <w:rPr>
          <w:rFonts w:ascii="UD デジタル 教科書体 NP-R" w:eastAsia="UD デジタル 教科書体 NP-R"/>
        </w:rPr>
        <w:t>Zoom</w:t>
      </w:r>
      <w:r w:rsidR="005921EC">
        <w:rPr>
          <w:rFonts w:ascii="UD デジタル 教科書体 NP-R" w:eastAsia="UD デジタル 教科書体 NP-R" w:hint="eastAsia"/>
        </w:rPr>
        <w:t>ミーティング）を</w:t>
      </w:r>
      <w:r>
        <w:rPr>
          <w:rFonts w:ascii="UD デジタル 教科書体 NP-R" w:eastAsia="UD デジタル 教科書体 NP-R" w:hint="eastAsia"/>
        </w:rPr>
        <w:t>開催するための</w:t>
      </w:r>
      <w:r w:rsidR="00C15372">
        <w:rPr>
          <w:rFonts w:ascii="UD デジタル 教科書体 NP-R" w:eastAsia="UD デジタル 教科書体 NP-R" w:hint="eastAsia"/>
        </w:rPr>
        <w:t>「</w:t>
      </w:r>
      <w:r>
        <w:rPr>
          <w:rFonts w:ascii="UD デジタル 教科書体 NP-R" w:eastAsia="UD デジタル 教科書体 NP-R"/>
        </w:rPr>
        <w:t>Zoom</w:t>
      </w:r>
      <w:r>
        <w:rPr>
          <w:rFonts w:ascii="UD デジタル 教科書体 NP-R" w:eastAsia="UD デジタル 教科書体 NP-R" w:hint="eastAsia"/>
        </w:rPr>
        <w:t>（ズーム）の</w:t>
      </w:r>
      <w:r w:rsidR="005921EC">
        <w:rPr>
          <w:rFonts w:ascii="UD デジタル 教科書体 NP-R" w:eastAsia="UD デジタル 教科書体 NP-R" w:hint="eastAsia"/>
        </w:rPr>
        <w:t>セキュリティ対策</w:t>
      </w:r>
      <w:r w:rsidR="00C15372">
        <w:rPr>
          <w:rFonts w:ascii="UD デジタル 教科書体 NP-R" w:eastAsia="UD デジタル 教科書体 NP-R" w:hint="eastAsia"/>
        </w:rPr>
        <w:t>」</w:t>
      </w:r>
      <w:r w:rsidR="005921EC">
        <w:rPr>
          <w:rFonts w:ascii="UD デジタル 教科書体 NP-R" w:eastAsia="UD デジタル 教科書体 NP-R" w:hint="eastAsia"/>
        </w:rPr>
        <w:t>を加えた</w:t>
      </w:r>
      <w:r>
        <w:rPr>
          <w:rFonts w:ascii="UD デジタル 教科書体 NP-R" w:eastAsia="UD デジタル 教科書体 NP-R" w:hint="eastAsia"/>
        </w:rPr>
        <w:t>内容となっています。</w:t>
      </w:r>
    </w:p>
    <w:p w14:paraId="5CFECC60" w14:textId="77777777" w:rsidR="00BC6267" w:rsidRDefault="00BC6267">
      <w:pPr>
        <w:rPr>
          <w:rFonts w:ascii="UD デジタル 教科書体 NP-R" w:eastAsia="UD デジタル 教科書体 NP-R"/>
        </w:rPr>
      </w:pPr>
    </w:p>
    <w:p w14:paraId="35F35CB0" w14:textId="77777777" w:rsidR="004B132B" w:rsidRDefault="004B132B">
      <w:pPr>
        <w:rPr>
          <w:rFonts w:ascii="UD デジタル 教科書体 NP-R" w:eastAsia="UD デジタル 教科書体 NP-R"/>
        </w:rPr>
      </w:pPr>
    </w:p>
    <w:p w14:paraId="54378F4C" w14:textId="77777777" w:rsidR="004B132B" w:rsidRPr="004B132B" w:rsidRDefault="004B132B">
      <w:pPr>
        <w:rPr>
          <w:rFonts w:ascii="UD デジタル 教科書体 NP-R" w:eastAsia="UD デジタル 教科書体 NP-R"/>
          <w:b/>
          <w:bCs/>
          <w:sz w:val="24"/>
          <w:szCs w:val="24"/>
          <w:u w:val="single"/>
        </w:rPr>
      </w:pPr>
      <w:r w:rsidRPr="004B132B">
        <w:rPr>
          <w:rFonts w:ascii="UD デジタル 教科書体 NP-R" w:eastAsia="UD デジタル 教科書体 NP-R"/>
          <w:b/>
          <w:bCs/>
          <w:sz w:val="24"/>
          <w:szCs w:val="24"/>
          <w:u w:val="single"/>
        </w:rPr>
        <w:t>Zoo</w:t>
      </w:r>
      <w:r w:rsidRPr="004B132B">
        <w:rPr>
          <w:rFonts w:ascii="UD デジタル 教科書体 NP-R" w:eastAsia="UD デジタル 教科書体 NP-R" w:hint="eastAsia"/>
          <w:b/>
          <w:bCs/>
          <w:sz w:val="24"/>
          <w:szCs w:val="24"/>
          <w:u w:val="single"/>
        </w:rPr>
        <w:t>ｍ（ズーム）ミーティングのセキュリティ対策</w:t>
      </w:r>
    </w:p>
    <w:p w14:paraId="72813BC3" w14:textId="77777777" w:rsidR="005B6E3C" w:rsidRDefault="005B6E3C">
      <w:pPr>
        <w:rPr>
          <w:rFonts w:ascii="UD デジタル 教科書体 NP-R" w:eastAsia="UD デジタル 教科書体 NP-R"/>
        </w:rPr>
      </w:pPr>
    </w:p>
    <w:p w14:paraId="62DE89EB" w14:textId="77777777" w:rsidR="00581A57" w:rsidRPr="00021395" w:rsidRDefault="00CD0EE6" w:rsidP="00C15372">
      <w:pPr>
        <w:ind w:firstLineChars="100" w:firstLine="210"/>
        <w:rPr>
          <w:rFonts w:ascii="UD デジタル 教科書体 NP-R" w:eastAsia="UD デジタル 教科書体 NP-R"/>
          <w:b/>
          <w:bCs/>
        </w:rPr>
      </w:pPr>
      <w:r w:rsidRPr="00021395">
        <w:rPr>
          <w:rFonts w:ascii="UD デジタル 教科書体 NP-R" w:eastAsia="UD デジタル 教科書体 NP-R"/>
          <w:b/>
          <w:bCs/>
        </w:rPr>
        <w:t>1</w:t>
      </w:r>
      <w:r w:rsidR="00581A57" w:rsidRPr="00021395">
        <w:rPr>
          <w:rFonts w:ascii="UD デジタル 教科書体 NP-R" w:eastAsia="UD デジタル 教科書体 NP-R"/>
          <w:b/>
          <w:bCs/>
        </w:rPr>
        <w:t>.Zoom</w:t>
      </w:r>
      <w:r w:rsidR="00581A57" w:rsidRPr="00021395">
        <w:rPr>
          <w:rFonts w:ascii="UD デジタル 教科書体 NP-R" w:eastAsia="UD デジタル 教科書体 NP-R" w:hint="eastAsia"/>
          <w:b/>
          <w:bCs/>
        </w:rPr>
        <w:t>（ズーム）の待機室機能を有効（オン）にする。</w:t>
      </w:r>
    </w:p>
    <w:p w14:paraId="0E5DF3BC" w14:textId="77777777" w:rsidR="00581A57" w:rsidRDefault="00581A57" w:rsidP="0053108B">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この機能を有効にすると</w:t>
      </w:r>
      <w:r w:rsidR="0053108B">
        <w:rPr>
          <w:rFonts w:ascii="UD デジタル 教科書体 NP-R" w:eastAsia="UD デジタル 教科書体 NP-R" w:hint="eastAsia"/>
        </w:rPr>
        <w:t>、</w:t>
      </w:r>
      <w:r>
        <w:rPr>
          <w:rFonts w:ascii="UD デジタル 教科書体 NP-R" w:eastAsia="UD デジタル 教科書体 NP-R" w:hint="eastAsia"/>
        </w:rPr>
        <w:t>参加者は一旦待機室に入室</w:t>
      </w:r>
      <w:r w:rsidR="005B6E3C">
        <w:rPr>
          <w:rFonts w:ascii="UD デジタル 教科書体 NP-R" w:eastAsia="UD デジタル 教科書体 NP-R" w:hint="eastAsia"/>
        </w:rPr>
        <w:t>となり、</w:t>
      </w:r>
      <w:r>
        <w:rPr>
          <w:rFonts w:ascii="UD デジタル 教科書体 NP-R" w:eastAsia="UD デジタル 教科書体 NP-R" w:hint="eastAsia"/>
        </w:rPr>
        <w:t>主催者が参加者を確認した上で、ミーティング</w:t>
      </w:r>
      <w:r w:rsidR="005B6E3C">
        <w:rPr>
          <w:rFonts w:ascii="UD デジタル 教科書体 NP-R" w:eastAsia="UD デジタル 教科書体 NP-R" w:hint="eastAsia"/>
        </w:rPr>
        <w:t>の</w:t>
      </w:r>
      <w:r>
        <w:rPr>
          <w:rFonts w:ascii="UD デジタル 教科書体 NP-R" w:eastAsia="UD デジタル 教科書体 NP-R" w:hint="eastAsia"/>
        </w:rPr>
        <w:t>参加</w:t>
      </w:r>
      <w:r w:rsidR="005B6E3C">
        <w:rPr>
          <w:rFonts w:ascii="UD デジタル 教科書体 NP-R" w:eastAsia="UD デジタル 教科書体 NP-R" w:hint="eastAsia"/>
        </w:rPr>
        <w:t>を許可することができます。許可された参加者のみが</w:t>
      </w:r>
      <w:r w:rsidR="00704218">
        <w:rPr>
          <w:rFonts w:ascii="UD デジタル 教科書体 NP-R" w:eastAsia="UD デジタル 教科書体 NP-R" w:hint="eastAsia"/>
        </w:rPr>
        <w:t>、</w:t>
      </w:r>
      <w:r w:rsidR="005B6E3C">
        <w:rPr>
          <w:rFonts w:ascii="UD デジタル 教科書体 NP-R" w:eastAsia="UD デジタル 教科書体 NP-R" w:hint="eastAsia"/>
        </w:rPr>
        <w:t>ミーティングに参加できる「非公開」の会議（ミーティング）となります。</w:t>
      </w:r>
    </w:p>
    <w:p w14:paraId="455C3456" w14:textId="77777777" w:rsidR="004B132B" w:rsidRDefault="004B132B">
      <w:pPr>
        <w:rPr>
          <w:rFonts w:ascii="UD デジタル 教科書体 NP-R" w:eastAsia="UD デジタル 教科書体 NP-R"/>
        </w:rPr>
      </w:pPr>
    </w:p>
    <w:p w14:paraId="7D509431" w14:textId="77777777" w:rsidR="00021395" w:rsidRPr="00021395" w:rsidRDefault="00CD0EE6" w:rsidP="00C15372">
      <w:pPr>
        <w:ind w:firstLineChars="100" w:firstLine="210"/>
        <w:rPr>
          <w:rFonts w:ascii="UD デジタル 教科書体 NP-R" w:eastAsia="UD デジタル 教科書体 NP-R"/>
          <w:b/>
          <w:bCs/>
        </w:rPr>
      </w:pPr>
      <w:r w:rsidRPr="00021395">
        <w:rPr>
          <w:rFonts w:ascii="UD デジタル 教科書体 NP-R" w:eastAsia="UD デジタル 教科書体 NP-R"/>
          <w:b/>
          <w:bCs/>
        </w:rPr>
        <w:t>2</w:t>
      </w:r>
      <w:r w:rsidR="005B6E3C" w:rsidRPr="00021395">
        <w:rPr>
          <w:rFonts w:ascii="UD デジタル 教科書体 NP-R" w:eastAsia="UD デジタル 教科書体 NP-R"/>
          <w:b/>
          <w:bCs/>
        </w:rPr>
        <w:t>.</w:t>
      </w:r>
      <w:r w:rsidR="00021395" w:rsidRPr="00021395">
        <w:rPr>
          <w:rFonts w:ascii="UD デジタル 教科書体 NP-R" w:eastAsia="UD デジタル 教科書体 NP-R" w:hint="eastAsia"/>
          <w:b/>
          <w:bCs/>
        </w:rPr>
        <w:t>登録済</w:t>
      </w:r>
      <w:r w:rsidR="00704218">
        <w:rPr>
          <w:rFonts w:ascii="UD デジタル 教科書体 NP-R" w:eastAsia="UD デジタル 教科書体 NP-R" w:hint="eastAsia"/>
          <w:b/>
          <w:bCs/>
        </w:rPr>
        <w:t>み</w:t>
      </w:r>
      <w:r w:rsidR="00021395" w:rsidRPr="00021395">
        <w:rPr>
          <w:rFonts w:ascii="UD デジタル 教科書体 NP-R" w:eastAsia="UD デジタル 教科書体 NP-R" w:hint="eastAsia"/>
          <w:b/>
          <w:bCs/>
        </w:rPr>
        <w:t>ユーザーのみ会議（ミーティング）に参加できるようにする。</w:t>
      </w:r>
    </w:p>
    <w:p w14:paraId="17520A8C" w14:textId="77777777" w:rsidR="00CD0EE6" w:rsidRDefault="00CD0EE6" w:rsidP="00704218">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会議（ミーティング）をスケジュールする際に、参加者にメールアドレス、名前、カスタム質問などを登録してもらうことで、登録済</w:t>
      </w:r>
      <w:r w:rsidR="00704218">
        <w:rPr>
          <w:rFonts w:ascii="UD デジタル 教科書体 NP-R" w:eastAsia="UD デジタル 教科書体 NP-R" w:hint="eastAsia"/>
        </w:rPr>
        <w:t>み</w:t>
      </w:r>
      <w:r>
        <w:rPr>
          <w:rFonts w:ascii="UD デジタル 教科書体 NP-R" w:eastAsia="UD デジタル 教科書体 NP-R" w:hint="eastAsia"/>
        </w:rPr>
        <w:t>ユーザーのみ会議（ミーティング）に参加できるように</w:t>
      </w:r>
      <w:r w:rsidR="005921EC">
        <w:rPr>
          <w:rFonts w:ascii="UD デジタル 教科書体 NP-R" w:eastAsia="UD デジタル 教科書体 NP-R" w:hint="eastAsia"/>
        </w:rPr>
        <w:t>なり</w:t>
      </w:r>
      <w:r w:rsidR="00021395">
        <w:rPr>
          <w:rFonts w:ascii="UD デジタル 教科書体 NP-R" w:eastAsia="UD デジタル 教科書体 NP-R" w:hint="eastAsia"/>
        </w:rPr>
        <w:t>ます</w:t>
      </w:r>
      <w:r>
        <w:rPr>
          <w:rFonts w:ascii="UD デジタル 教科書体 NP-R" w:eastAsia="UD デジタル 教科書体 NP-R" w:hint="eastAsia"/>
        </w:rPr>
        <w:t>。</w:t>
      </w:r>
    </w:p>
    <w:p w14:paraId="416B6251" w14:textId="77777777" w:rsidR="00CD0EE6" w:rsidRDefault="00CD0EE6">
      <w:pPr>
        <w:rPr>
          <w:rFonts w:ascii="UD デジタル 教科書体 NP-R" w:eastAsia="UD デジタル 教科書体 NP-R"/>
        </w:rPr>
      </w:pPr>
    </w:p>
    <w:p w14:paraId="4FA7A5E0" w14:textId="77777777" w:rsidR="00CD0EE6" w:rsidRPr="00021395" w:rsidRDefault="00CD0EE6" w:rsidP="00C15372">
      <w:pPr>
        <w:ind w:firstLineChars="100" w:firstLine="210"/>
        <w:rPr>
          <w:rFonts w:ascii="UD デジタル 教科書体 NP-R" w:eastAsia="UD デジタル 教科書体 NP-R"/>
          <w:b/>
          <w:bCs/>
        </w:rPr>
      </w:pPr>
      <w:r w:rsidRPr="00021395">
        <w:rPr>
          <w:rFonts w:ascii="UD デジタル 教科書体 NP-R" w:eastAsia="UD デジタル 教科書体 NP-R"/>
          <w:b/>
          <w:bCs/>
        </w:rPr>
        <w:t>3.</w:t>
      </w:r>
      <w:r w:rsidRPr="00021395">
        <w:rPr>
          <w:rFonts w:ascii="UD デジタル 教科書体 NP-R" w:eastAsia="UD デジタル 教科書体 NP-R" w:hint="eastAsia"/>
          <w:b/>
          <w:bCs/>
        </w:rPr>
        <w:t>最新バージョンの</w:t>
      </w:r>
      <w:r w:rsidRPr="00021395">
        <w:rPr>
          <w:rFonts w:ascii="UD デジタル 教科書体 NP-R" w:eastAsia="UD デジタル 教科書体 NP-R"/>
          <w:b/>
          <w:bCs/>
        </w:rPr>
        <w:t>Zoom</w:t>
      </w:r>
      <w:r w:rsidR="00021395" w:rsidRPr="00021395">
        <w:rPr>
          <w:rFonts w:ascii="UD デジタル 教科書体 NP-R" w:eastAsia="UD デジタル 教科書体 NP-R" w:hint="eastAsia"/>
          <w:b/>
          <w:bCs/>
        </w:rPr>
        <w:t>（ズーム）</w:t>
      </w:r>
      <w:r w:rsidR="005921EC">
        <w:rPr>
          <w:rFonts w:ascii="UD デジタル 教科書体 NP-R" w:eastAsia="UD デジタル 教科書体 NP-R" w:hint="eastAsia"/>
          <w:b/>
          <w:bCs/>
        </w:rPr>
        <w:t>に更新</w:t>
      </w:r>
      <w:r w:rsidRPr="00021395">
        <w:rPr>
          <w:rFonts w:ascii="UD デジタル 教科書体 NP-R" w:eastAsia="UD デジタル 教科書体 NP-R" w:hint="eastAsia"/>
          <w:b/>
          <w:bCs/>
        </w:rPr>
        <w:t>する。</w:t>
      </w:r>
    </w:p>
    <w:p w14:paraId="6D936427" w14:textId="77777777" w:rsidR="00021395" w:rsidRDefault="00021395" w:rsidP="00704218">
      <w:pPr>
        <w:ind w:leftChars="100" w:left="210" w:firstLineChars="100" w:firstLine="210"/>
        <w:rPr>
          <w:rFonts w:ascii="UD デジタル 教科書体 NP-R" w:eastAsia="UD デジタル 教科書体 NP-R"/>
        </w:rPr>
      </w:pPr>
      <w:r>
        <w:rPr>
          <w:rFonts w:ascii="UD デジタル 教科書体 NP-R" w:eastAsia="UD デジタル 教科書体 NP-R"/>
        </w:rPr>
        <w:t>Zoom</w:t>
      </w:r>
      <w:r>
        <w:rPr>
          <w:rFonts w:ascii="UD デジタル 教科書体 NP-R" w:eastAsia="UD デジタル 教科書体 NP-R" w:hint="eastAsia"/>
        </w:rPr>
        <w:t>（ズーム）のセキュリティ機能は</w:t>
      </w:r>
      <w:r w:rsidR="00704218">
        <w:rPr>
          <w:rFonts w:ascii="UD デジタル 教科書体 NP-R" w:eastAsia="UD デジタル 教科書体 NP-R" w:hint="eastAsia"/>
        </w:rPr>
        <w:t>、</w:t>
      </w:r>
      <w:r>
        <w:rPr>
          <w:rFonts w:ascii="UD デジタル 教科書体 NP-R" w:eastAsia="UD デジタル 教科書体 NP-R" w:hint="eastAsia"/>
        </w:rPr>
        <w:t>常に強化されています。主催者（ホスト）だけではなく、参加者も最新バージョンの</w:t>
      </w:r>
      <w:r>
        <w:rPr>
          <w:rFonts w:ascii="UD デジタル 教科書体 NP-R" w:eastAsia="UD デジタル 教科書体 NP-R"/>
        </w:rPr>
        <w:t>Zoom</w:t>
      </w:r>
      <w:r>
        <w:rPr>
          <w:rFonts w:ascii="UD デジタル 教科書体 NP-R" w:eastAsia="UD デジタル 教科書体 NP-R" w:hint="eastAsia"/>
        </w:rPr>
        <w:t>（ズーム）に</w:t>
      </w:r>
      <w:r w:rsidR="005921EC">
        <w:rPr>
          <w:rFonts w:ascii="UD デジタル 教科書体 NP-R" w:eastAsia="UD デジタル 教科書体 NP-R" w:hint="eastAsia"/>
        </w:rPr>
        <w:t>更新</w:t>
      </w:r>
      <w:r w:rsidR="00C15372">
        <w:rPr>
          <w:rFonts w:ascii="UD デジタル 教科書体 NP-R" w:eastAsia="UD デジタル 教科書体 NP-R" w:hint="eastAsia"/>
        </w:rPr>
        <w:t>できているか</w:t>
      </w:r>
      <w:r w:rsidR="00704218">
        <w:rPr>
          <w:rFonts w:ascii="UD デジタル 教科書体 NP-R" w:eastAsia="UD デジタル 教科書体 NP-R" w:hint="eastAsia"/>
        </w:rPr>
        <w:t>、</w:t>
      </w:r>
      <w:r w:rsidR="00C15372">
        <w:rPr>
          <w:rFonts w:ascii="UD デジタル 教科書体 NP-R" w:eastAsia="UD デジタル 教科書体 NP-R" w:hint="eastAsia"/>
        </w:rPr>
        <w:t>事前に</w:t>
      </w:r>
      <w:r>
        <w:rPr>
          <w:rFonts w:ascii="UD デジタル 教科書体 NP-R" w:eastAsia="UD デジタル 教科書体 NP-R" w:hint="eastAsia"/>
        </w:rPr>
        <w:t>確認</w:t>
      </w:r>
      <w:r w:rsidR="00C15372">
        <w:rPr>
          <w:rFonts w:ascii="UD デジタル 教科書体 NP-R" w:eastAsia="UD デジタル 教科書体 NP-R" w:hint="eastAsia"/>
        </w:rPr>
        <w:t>を行います。</w:t>
      </w:r>
    </w:p>
    <w:p w14:paraId="4A762DF2" w14:textId="77777777" w:rsidR="00CD0EE6" w:rsidRDefault="00CD0EE6">
      <w:pPr>
        <w:rPr>
          <w:rFonts w:ascii="UD デジタル 教科書体 NP-R" w:eastAsia="UD デジタル 教科書体 NP-R"/>
        </w:rPr>
      </w:pPr>
    </w:p>
    <w:p w14:paraId="32CD6778" w14:textId="77777777" w:rsidR="00CD0EE6" w:rsidRPr="00021395" w:rsidRDefault="00CD0EE6" w:rsidP="00704218">
      <w:pPr>
        <w:ind w:leftChars="100" w:left="210"/>
        <w:rPr>
          <w:rFonts w:ascii="UD デジタル 教科書体 NP-R" w:eastAsia="UD デジタル 教科書体 NP-R"/>
          <w:b/>
          <w:bCs/>
        </w:rPr>
      </w:pPr>
      <w:r w:rsidRPr="00021395">
        <w:rPr>
          <w:rFonts w:ascii="UD デジタル 教科書体 NP-R" w:eastAsia="UD デジタル 教科書体 NP-R"/>
          <w:b/>
          <w:bCs/>
        </w:rPr>
        <w:t>4.</w:t>
      </w:r>
      <w:r w:rsidR="00021395" w:rsidRPr="00021395">
        <w:rPr>
          <w:rFonts w:ascii="UD デジタル 教科書体 NP-R" w:eastAsia="UD デジタル 教科書体 NP-R" w:hint="eastAsia"/>
          <w:b/>
          <w:bCs/>
        </w:rPr>
        <w:t>セキュリティメニューを活用する。</w:t>
      </w:r>
      <w:r w:rsidR="005921EC" w:rsidRPr="00021395">
        <w:rPr>
          <w:rFonts w:ascii="UD デジタル 教科書体 NP-R" w:eastAsia="UD デジタル 教科書体 NP-R" w:hint="eastAsia"/>
          <w:b/>
          <w:bCs/>
        </w:rPr>
        <w:t>画面共有</w:t>
      </w:r>
      <w:r w:rsidR="005921EC">
        <w:rPr>
          <w:rFonts w:ascii="UD デジタル 教科書体 NP-R" w:eastAsia="UD デジタル 教科書体 NP-R" w:hint="eastAsia"/>
          <w:b/>
          <w:bCs/>
        </w:rPr>
        <w:t>、プライベートチャット、ミュート、注釈</w:t>
      </w:r>
      <w:r w:rsidR="00704218">
        <w:rPr>
          <w:rFonts w:ascii="UD デジタル 教科書体 NP-R" w:eastAsia="UD デジタル 教科書体 NP-R" w:hint="eastAsia"/>
          <w:b/>
          <w:bCs/>
        </w:rPr>
        <w:t>機</w:t>
      </w:r>
      <w:r w:rsidR="005921EC">
        <w:rPr>
          <w:rFonts w:ascii="UD デジタル 教科書体 NP-R" w:eastAsia="UD デジタル 教科書体 NP-R" w:hint="eastAsia"/>
          <w:b/>
          <w:bCs/>
        </w:rPr>
        <w:t>能</w:t>
      </w:r>
      <w:r w:rsidR="005921EC" w:rsidRPr="00021395">
        <w:rPr>
          <w:rFonts w:ascii="UD デジタル 教科書体 NP-R" w:eastAsia="UD デジタル 教科書体 NP-R" w:hint="eastAsia"/>
          <w:b/>
          <w:bCs/>
        </w:rPr>
        <w:t>をコントロールする。</w:t>
      </w:r>
    </w:p>
    <w:p w14:paraId="0D07362C" w14:textId="77777777" w:rsidR="00021395" w:rsidRDefault="005921EC" w:rsidP="00704218">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セキュリティ</w:t>
      </w:r>
      <w:r w:rsidR="00021395">
        <w:rPr>
          <w:rFonts w:ascii="UD デジタル 教科書体 NP-R" w:eastAsia="UD デジタル 教科書体 NP-R" w:hint="eastAsia"/>
        </w:rPr>
        <w:t>メニューでは</w:t>
      </w:r>
      <w:r w:rsidR="00704218">
        <w:rPr>
          <w:rFonts w:ascii="UD デジタル 教科書体 NP-R" w:eastAsia="UD デジタル 教科書体 NP-R" w:hint="eastAsia"/>
        </w:rPr>
        <w:t>、</w:t>
      </w:r>
      <w:r w:rsidR="00021395">
        <w:rPr>
          <w:rFonts w:ascii="UD デジタル 教科書体 NP-R" w:eastAsia="UD デジタル 教科書体 NP-R" w:hint="eastAsia"/>
        </w:rPr>
        <w:t>ミーティングのロックや新規参加者の参加</w:t>
      </w:r>
      <w:r w:rsidR="00C15372">
        <w:rPr>
          <w:rFonts w:ascii="UD デジタル 教科書体 NP-R" w:eastAsia="UD デジタル 教科書体 NP-R" w:hint="eastAsia"/>
        </w:rPr>
        <w:t>防止</w:t>
      </w:r>
      <w:r>
        <w:rPr>
          <w:rFonts w:ascii="UD デジタル 教科書体 NP-R" w:eastAsia="UD デジタル 教科書体 NP-R" w:hint="eastAsia"/>
        </w:rPr>
        <w:t>、</w:t>
      </w:r>
      <w:r w:rsidR="00021395">
        <w:rPr>
          <w:rFonts w:ascii="UD デジタル 教科書体 NP-R" w:eastAsia="UD デジタル 教科書体 NP-R" w:hint="eastAsia"/>
        </w:rPr>
        <w:t>待機室の有効</w:t>
      </w:r>
      <w:r>
        <w:rPr>
          <w:rFonts w:ascii="UD デジタル 教科書体 NP-R" w:eastAsia="UD デジタル 教科書体 NP-R"/>
        </w:rPr>
        <w:t>/</w:t>
      </w:r>
      <w:r>
        <w:rPr>
          <w:rFonts w:ascii="UD デジタル 教科書体 NP-R" w:eastAsia="UD デジタル 教科書体 NP-R" w:hint="eastAsia"/>
        </w:rPr>
        <w:t>無効を設定できます。</w:t>
      </w:r>
      <w:r>
        <w:rPr>
          <w:rFonts w:ascii="UD デジタル 教科書体 NP-R" w:eastAsia="UD デジタル 教科書体 NP-R"/>
        </w:rPr>
        <w:t>Zoom</w:t>
      </w:r>
      <w:r>
        <w:rPr>
          <w:rFonts w:ascii="UD デジタル 教科書体 NP-R" w:eastAsia="UD デジタル 教科書体 NP-R" w:hint="eastAsia"/>
        </w:rPr>
        <w:t>（ズーム）では</w:t>
      </w:r>
      <w:r w:rsidR="00704218">
        <w:rPr>
          <w:rFonts w:ascii="UD デジタル 教科書体 NP-R" w:eastAsia="UD デジタル 教科書体 NP-R" w:hint="eastAsia"/>
        </w:rPr>
        <w:t>、</w:t>
      </w:r>
      <w:r>
        <w:rPr>
          <w:rFonts w:ascii="UD デジタル 教科書体 NP-R" w:eastAsia="UD デジタル 教科書体 NP-R" w:hint="eastAsia"/>
        </w:rPr>
        <w:t>主催者（ホスト）が</w:t>
      </w:r>
      <w:r w:rsidR="00021395">
        <w:rPr>
          <w:rFonts w:ascii="UD デジタル 教科書体 NP-R" w:eastAsia="UD デジタル 教科書体 NP-R" w:hint="eastAsia"/>
        </w:rPr>
        <w:t>個人やすべての参加者の画面共有やチャット</w:t>
      </w:r>
      <w:r w:rsidR="00C15372">
        <w:rPr>
          <w:rFonts w:ascii="UD デジタル 教科書体 NP-R" w:eastAsia="UD デジタル 教科書体 NP-R" w:hint="eastAsia"/>
        </w:rPr>
        <w:t>等</w:t>
      </w:r>
      <w:r w:rsidR="00021395">
        <w:rPr>
          <w:rFonts w:ascii="UD デジタル 教科書体 NP-R" w:eastAsia="UD デジタル 教科書体 NP-R" w:hint="eastAsia"/>
        </w:rPr>
        <w:t>の権限をコントロールすることができます。</w:t>
      </w:r>
      <w:r w:rsidR="00C15372">
        <w:rPr>
          <w:rFonts w:ascii="UD デジタル 教科書体 NP-R" w:eastAsia="UD デジタル 教科書体 NP-R" w:hint="eastAsia"/>
        </w:rPr>
        <w:t>主催者は</w:t>
      </w:r>
      <w:r w:rsidR="00704218">
        <w:rPr>
          <w:rFonts w:ascii="UD デジタル 教科書体 NP-R" w:eastAsia="UD デジタル 教科書体 NP-R" w:hint="eastAsia"/>
        </w:rPr>
        <w:t>、</w:t>
      </w:r>
      <w:r>
        <w:rPr>
          <w:rFonts w:ascii="UD デジタル 教科書体 NP-R" w:eastAsia="UD デジタル 教科書体 NP-R" w:hint="eastAsia"/>
        </w:rPr>
        <w:t>適宜コントロールできるように、</w:t>
      </w:r>
      <w:r>
        <w:rPr>
          <w:rFonts w:ascii="UD デジタル 教科書体 NP-R" w:eastAsia="UD デジタル 教科書体 NP-R"/>
        </w:rPr>
        <w:t>Zoom</w:t>
      </w:r>
      <w:r>
        <w:rPr>
          <w:rFonts w:ascii="UD デジタル 教科書体 NP-R" w:eastAsia="UD デジタル 教科書体 NP-R" w:hint="eastAsia"/>
        </w:rPr>
        <w:t>（ズーム）の主な機能について予習</w:t>
      </w:r>
      <w:r w:rsidR="00C15372">
        <w:rPr>
          <w:rFonts w:ascii="UD デジタル 教科書体 NP-R" w:eastAsia="UD デジタル 教科書体 NP-R" w:hint="eastAsia"/>
        </w:rPr>
        <w:t>しておくこと</w:t>
      </w:r>
      <w:r>
        <w:rPr>
          <w:rFonts w:ascii="UD デジタル 教科書体 NP-R" w:eastAsia="UD デジタル 教科書体 NP-R" w:hint="eastAsia"/>
        </w:rPr>
        <w:t>が大切です。</w:t>
      </w:r>
    </w:p>
    <w:p w14:paraId="68B5E5B6" w14:textId="77777777" w:rsidR="00CD0EE6" w:rsidRDefault="00CD0EE6">
      <w:pPr>
        <w:rPr>
          <w:rFonts w:ascii="UD デジタル 教科書体 NP-R" w:eastAsia="UD デジタル 教科書体 NP-R"/>
        </w:rPr>
      </w:pPr>
    </w:p>
    <w:p w14:paraId="253A6C02" w14:textId="77777777" w:rsidR="004B132B" w:rsidRPr="00071920" w:rsidRDefault="004B132B">
      <w:pPr>
        <w:rPr>
          <w:rFonts w:ascii="UD デジタル 教科書体 NP-R" w:eastAsia="UD デジタル 教科書体 NP-R"/>
        </w:rPr>
      </w:pPr>
    </w:p>
    <w:p w14:paraId="4D4E49FD" w14:textId="77777777" w:rsidR="00BC6267" w:rsidRDefault="00781E7F">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1.</w:t>
      </w:r>
      <w:r w:rsidR="009B33A2">
        <w:rPr>
          <w:rFonts w:ascii="UD デジタル 教科書体 NP-R" w:eastAsia="UD デジタル 教科書体 NP-R" w:hint="eastAsia"/>
          <w:b/>
          <w:bCs/>
          <w:sz w:val="24"/>
          <w:szCs w:val="24"/>
          <w:u w:val="single"/>
        </w:rPr>
        <w:t>事前に</w:t>
      </w:r>
      <w:r w:rsidRPr="00071920">
        <w:rPr>
          <w:rFonts w:ascii="UD デジタル 教科書体 NP-R" w:eastAsia="UD デジタル 教科書体 NP-R" w:hint="eastAsia"/>
          <w:b/>
          <w:bCs/>
          <w:sz w:val="24"/>
          <w:szCs w:val="24"/>
          <w:u w:val="single"/>
        </w:rPr>
        <w:t>準備</w:t>
      </w:r>
      <w:r w:rsidR="009B33A2">
        <w:rPr>
          <w:rFonts w:ascii="UD デジタル 教科書体 NP-R" w:eastAsia="UD デジタル 教科書体 NP-R" w:hint="eastAsia"/>
          <w:b/>
          <w:bCs/>
          <w:sz w:val="24"/>
          <w:szCs w:val="24"/>
          <w:u w:val="single"/>
        </w:rPr>
        <w:t>すること</w:t>
      </w:r>
    </w:p>
    <w:p w14:paraId="4F7950C4" w14:textId="77777777" w:rsidR="00961006" w:rsidRDefault="00961006">
      <w:pPr>
        <w:rPr>
          <w:rFonts w:ascii="UD デジタル 教科書体 NP-R" w:eastAsia="UD デジタル 教科書体 NP-R"/>
          <w:b/>
          <w:bCs/>
          <w:sz w:val="24"/>
          <w:szCs w:val="24"/>
          <w:u w:val="single"/>
        </w:rPr>
      </w:pPr>
    </w:p>
    <w:p w14:paraId="7C1C5195" w14:textId="77777777" w:rsidR="008D192B" w:rsidRDefault="008D192B" w:rsidP="008D192B">
      <w:pPr>
        <w:rPr>
          <w:rFonts w:ascii="UD デジタル 教科書体 NP-R" w:eastAsia="UD デジタル 教科書体 NP-R"/>
        </w:rPr>
      </w:pPr>
      <w:r w:rsidRPr="00071920">
        <w:rPr>
          <w:rFonts w:ascii="UD デジタル 教科書体 NP-R" w:eastAsia="UD デジタル 教科書体 NP-R" w:hint="eastAsia"/>
        </w:rPr>
        <w:t>・</w:t>
      </w:r>
      <w:r>
        <w:rPr>
          <w:rFonts w:ascii="UD デジタル 教科書体 NP-R" w:eastAsia="UD デジタル 教科書体 NP-R" w:hint="eastAsia"/>
        </w:rPr>
        <w:t>使用するズーム（</w:t>
      </w:r>
      <w:r>
        <w:rPr>
          <w:rFonts w:ascii="UD デジタル 教科書体 NP-R" w:eastAsia="UD デジタル 教科書体 NP-R"/>
        </w:rPr>
        <w:t>Zoom</w:t>
      </w:r>
      <w:r>
        <w:rPr>
          <w:rFonts w:ascii="UD デジタル 教科書体 NP-R" w:eastAsia="UD デジタル 教科書体 NP-R" w:hint="eastAsia"/>
        </w:rPr>
        <w:t>）は</w:t>
      </w:r>
      <w:r w:rsidRPr="00071920">
        <w:rPr>
          <w:rFonts w:ascii="UD デジタル 教科書体 NP-R" w:eastAsia="UD デジタル 教科書体 NP-R" w:hint="eastAsia"/>
        </w:rPr>
        <w:t>常に最新のバージョンにアップデートしましょう。</w:t>
      </w:r>
    </w:p>
    <w:p w14:paraId="6572ADEC" w14:textId="77777777" w:rsidR="00704218" w:rsidRDefault="00704218" w:rsidP="00704218">
      <w:pPr>
        <w:rPr>
          <w:rFonts w:ascii="UD デジタル 教科書体 NP-R" w:eastAsia="UD デジタル 教科書体 NP-R"/>
        </w:rPr>
      </w:pPr>
      <w:r w:rsidRPr="00071920">
        <w:rPr>
          <w:rFonts w:ascii="UD デジタル 教科書体 NP-R" w:eastAsia="UD デジタル 教科書体 NP-R" w:hint="eastAsia"/>
        </w:rPr>
        <w:t>・</w:t>
      </w:r>
      <w:r>
        <w:rPr>
          <w:rFonts w:ascii="UD デジタル 教科書体 NP-R" w:eastAsia="UD デジタル 教科書体 NP-R" w:hint="eastAsia"/>
        </w:rPr>
        <w:t>ミーティング</w:t>
      </w:r>
      <w:r w:rsidRPr="00071920">
        <w:rPr>
          <w:rFonts w:ascii="UD デジタル 教科書体 NP-R" w:eastAsia="UD デジタル 教科書体 NP-R" w:hint="eastAsia"/>
        </w:rPr>
        <w:t>ルームを予約して</w:t>
      </w:r>
      <w:r w:rsidR="00CE2148">
        <w:rPr>
          <w:rFonts w:ascii="UD デジタル 教科書体 NP-R" w:eastAsia="UD デジタル 教科書体 NP-R" w:hint="eastAsia"/>
        </w:rPr>
        <w:t>、</w:t>
      </w:r>
      <w:r w:rsidRPr="00071920">
        <w:rPr>
          <w:rFonts w:ascii="UD デジタル 教科書体 NP-R" w:eastAsia="UD デジタル 教科書体 NP-R" w:hint="eastAsia"/>
        </w:rPr>
        <w:t>リマインダ設定を</w:t>
      </w:r>
      <w:r w:rsidR="008D192B">
        <w:rPr>
          <w:rFonts w:ascii="UD デジタル 教科書体 NP-R" w:eastAsia="UD デジタル 教科書体 NP-R" w:hint="eastAsia"/>
        </w:rPr>
        <w:t>忘れないようにしましょう</w:t>
      </w:r>
      <w:r w:rsidRPr="00071920">
        <w:rPr>
          <w:rFonts w:ascii="UD デジタル 教科書体 NP-R" w:eastAsia="UD デジタル 教科書体 NP-R" w:hint="eastAsia"/>
        </w:rPr>
        <w:t>。</w:t>
      </w:r>
    </w:p>
    <w:p w14:paraId="7B872D0B" w14:textId="77777777" w:rsidR="00704218" w:rsidRDefault="00704218" w:rsidP="009A59B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CE2148">
        <w:rPr>
          <w:rFonts w:ascii="UD デジタル 教科書体 NP-R" w:eastAsia="UD デジタル 教科書体 NP-R" w:hint="eastAsia"/>
        </w:rPr>
        <w:t>ミーティングルームの予約</w:t>
      </w:r>
      <w:r w:rsidR="007C73EC">
        <w:rPr>
          <w:rFonts w:ascii="UD デジタル 教科書体 NP-R" w:eastAsia="UD デジタル 教科書体 NP-R" w:hint="eastAsia"/>
        </w:rPr>
        <w:t>後</w:t>
      </w:r>
      <w:r w:rsidR="00CE2148">
        <w:rPr>
          <w:rFonts w:ascii="UD デジタル 教科書体 NP-R" w:eastAsia="UD デジタル 教科書体 NP-R" w:hint="eastAsia"/>
        </w:rPr>
        <w:t>、</w:t>
      </w:r>
      <w:r w:rsidR="007C73EC">
        <w:rPr>
          <w:rFonts w:ascii="UD デジタル 教科書体 NP-R" w:eastAsia="UD デジタル 教科書体 NP-R" w:hint="eastAsia"/>
        </w:rPr>
        <w:t>不特定のユーザーに知られないように配慮して、参加者に</w:t>
      </w:r>
      <w:r w:rsidR="00CE2148">
        <w:rPr>
          <w:rFonts w:ascii="UD デジタル 教科書体 NP-R" w:eastAsia="UD デジタル 教科書体 NP-R" w:hint="eastAsia"/>
        </w:rPr>
        <w:t>「招待状（ミーティング</w:t>
      </w:r>
      <w:r w:rsidR="00CE2148">
        <w:rPr>
          <w:rFonts w:ascii="UD デジタル 教科書体 NP-R" w:eastAsia="UD デジタル 教科書体 NP-R"/>
        </w:rPr>
        <w:t>ID</w:t>
      </w:r>
      <w:r w:rsidR="00CE2148">
        <w:rPr>
          <w:rFonts w:ascii="UD デジタル 教科書体 NP-R" w:eastAsia="UD デジタル 教科書体 NP-R" w:hint="eastAsia"/>
        </w:rPr>
        <w:t>、パスワード）」を</w:t>
      </w:r>
      <w:r w:rsidR="009A59B2">
        <w:rPr>
          <w:rFonts w:ascii="UD デジタル 教科書体 NP-R" w:eastAsia="UD デジタル 教科書体 NP-R" w:hint="eastAsia"/>
        </w:rPr>
        <w:t>案内</w:t>
      </w:r>
      <w:r w:rsidR="007C73EC">
        <w:rPr>
          <w:rFonts w:ascii="UD デジタル 教科書体 NP-R" w:eastAsia="UD デジタル 教科書体 NP-R" w:hint="eastAsia"/>
        </w:rPr>
        <w:t>し</w:t>
      </w:r>
      <w:r w:rsidR="00CE2148">
        <w:rPr>
          <w:rFonts w:ascii="UD デジタル 教科書体 NP-R" w:eastAsia="UD デジタル 教科書体 NP-R" w:hint="eastAsia"/>
        </w:rPr>
        <w:t>ま</w:t>
      </w:r>
      <w:r w:rsidR="008D192B">
        <w:rPr>
          <w:rFonts w:ascii="UD デジタル 教科書体 NP-R" w:eastAsia="UD デジタル 教科書体 NP-R" w:hint="eastAsia"/>
        </w:rPr>
        <w:t>しょう</w:t>
      </w:r>
      <w:r w:rsidR="00CE2148">
        <w:rPr>
          <w:rFonts w:ascii="UD デジタル 教科書体 NP-R" w:eastAsia="UD デジタル 教科書体 NP-R" w:hint="eastAsia"/>
        </w:rPr>
        <w:t>。</w:t>
      </w:r>
    </w:p>
    <w:p w14:paraId="0BD7F7EF" w14:textId="77777777" w:rsidR="00264368" w:rsidRDefault="00264368" w:rsidP="009A59B2">
      <w:pPr>
        <w:ind w:left="210" w:hangingChars="100" w:hanging="210"/>
        <w:rPr>
          <w:rFonts w:ascii="UD デジタル 教科書体 NP-R" w:eastAsia="UD デジタル 教科書体 NP-R"/>
        </w:rPr>
      </w:pPr>
      <w:r>
        <w:rPr>
          <w:rFonts w:ascii="UD デジタル 教科書体 NP-R" w:eastAsia="UD デジタル 教科書体 NP-R" w:hint="eastAsia"/>
        </w:rPr>
        <w:t>・事前に資料を送付する場合、情報セキュリティ、プライバシーポリシー</w:t>
      </w:r>
      <w:r w:rsidR="008D192B">
        <w:rPr>
          <w:rFonts w:ascii="UD デジタル 教科書体 NP-R" w:eastAsia="UD デジタル 教科書体 NP-R" w:hint="eastAsia"/>
        </w:rPr>
        <w:t>に</w:t>
      </w:r>
      <w:r>
        <w:rPr>
          <w:rFonts w:ascii="UD デジタル 教科書体 NP-R" w:eastAsia="UD デジタル 教科書体 NP-R" w:hint="eastAsia"/>
        </w:rPr>
        <w:t>留意して配布を行います。メールでデジタル文書（</w:t>
      </w:r>
      <w:r>
        <w:rPr>
          <w:rFonts w:ascii="UD デジタル 教科書体 NP-R" w:eastAsia="UD デジタル 教科書体 NP-R"/>
        </w:rPr>
        <w:t>Word</w:t>
      </w:r>
      <w:r>
        <w:rPr>
          <w:rFonts w:ascii="UD デジタル 教科書体 NP-R" w:eastAsia="UD デジタル 教科書体 NP-R" w:hint="eastAsia"/>
        </w:rPr>
        <w:t>・</w:t>
      </w:r>
      <w:r>
        <w:rPr>
          <w:rFonts w:ascii="UD デジタル 教科書体 NP-R" w:eastAsia="UD デジタル 教科書体 NP-R"/>
        </w:rPr>
        <w:t>PDF</w:t>
      </w:r>
      <w:r>
        <w:rPr>
          <w:rFonts w:ascii="UD デジタル 教科書体 NP-R" w:eastAsia="UD デジタル 教科書体 NP-R" w:hint="eastAsia"/>
        </w:rPr>
        <w:t>など）を送信するときは「自己複号書庫（暗号化）」を作成して送信することを推奨します。</w:t>
      </w:r>
    </w:p>
    <w:p w14:paraId="774F45E4" w14:textId="77777777" w:rsidR="009B33A2" w:rsidRPr="00C15372" w:rsidRDefault="009B33A2" w:rsidP="00073577">
      <w:pPr>
        <w:ind w:left="840" w:hangingChars="400" w:hanging="840"/>
        <w:rPr>
          <w:rFonts w:ascii="UD デジタル 教科書体 NP-R" w:eastAsia="UD デジタル 教科書体 NP-R"/>
        </w:rPr>
      </w:pPr>
    </w:p>
    <w:p w14:paraId="37393344" w14:textId="77777777" w:rsidR="00961006" w:rsidRDefault="00961006" w:rsidP="00073577">
      <w:pPr>
        <w:ind w:left="840" w:hangingChars="400" w:hanging="840"/>
        <w:rPr>
          <w:rFonts w:ascii="UD デジタル 教科書体 NP-R" w:eastAsia="UD デジタル 教科書体 NP-R"/>
        </w:rPr>
      </w:pPr>
    </w:p>
    <w:p w14:paraId="28707FDC" w14:textId="77777777" w:rsidR="00955E32" w:rsidRPr="00071920" w:rsidRDefault="00955E32">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2.</w:t>
      </w:r>
      <w:r w:rsidRPr="00071920">
        <w:rPr>
          <w:rFonts w:ascii="UD デジタル 教科書体 NP-R" w:eastAsia="UD デジタル 教科書体 NP-R" w:hint="eastAsia"/>
          <w:b/>
          <w:bCs/>
          <w:sz w:val="24"/>
          <w:szCs w:val="24"/>
          <w:u w:val="single"/>
        </w:rPr>
        <w:t>会議開始</w:t>
      </w:r>
      <w:r w:rsidR="00BC7F05" w:rsidRPr="00071920">
        <w:rPr>
          <w:rFonts w:ascii="UD デジタル 教科書体 NP-R" w:eastAsia="UD デジタル 教科書体 NP-R" w:hint="eastAsia"/>
          <w:b/>
          <w:bCs/>
          <w:sz w:val="24"/>
          <w:szCs w:val="24"/>
          <w:u w:val="single"/>
        </w:rPr>
        <w:t>前</w:t>
      </w:r>
    </w:p>
    <w:p w14:paraId="7EE5F1AF" w14:textId="47BEAF70" w:rsidR="00C15372" w:rsidRDefault="00B30CF1" w:rsidP="00C15372">
      <w:pPr>
        <w:ind w:left="840" w:hangingChars="400" w:hanging="840"/>
        <w:rPr>
          <w:rFonts w:ascii="UD デジタル 教科書体 NP-R" w:eastAsia="UD デジタル 教科書体 NP-R"/>
        </w:rPr>
      </w:pPr>
      <w:r>
        <w:rPr>
          <w:noProof/>
        </w:rPr>
        <mc:AlternateContent>
          <mc:Choice Requires="wps">
            <w:drawing>
              <wp:anchor distT="0" distB="0" distL="114300" distR="114300" simplePos="0" relativeHeight="251659264" behindDoc="0" locked="0" layoutInCell="1" allowOverlap="1" wp14:anchorId="42F296E4" wp14:editId="423D60FD">
                <wp:simplePos x="0" y="0"/>
                <wp:positionH relativeFrom="column">
                  <wp:posOffset>15240</wp:posOffset>
                </wp:positionH>
                <wp:positionV relativeFrom="paragraph">
                  <wp:posOffset>171450</wp:posOffset>
                </wp:positionV>
                <wp:extent cx="1419225" cy="200025"/>
                <wp:effectExtent l="0" t="0" r="0" b="0"/>
                <wp:wrapNone/>
                <wp:docPr id="1471285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00025"/>
                        </a:xfrm>
                        <a:prstGeom prst="rect">
                          <a:avLst/>
                        </a:prstGeom>
                        <a:solidFill>
                          <a:schemeClr val="tx1">
                            <a:lumMod val="75000"/>
                            <a:lumOff val="25000"/>
                          </a:schemeClr>
                        </a:solidFill>
                        <a:ln w="9525">
                          <a:solidFill>
                            <a:schemeClr val="tx1">
                              <a:lumMod val="75000"/>
                              <a:lumOff val="25000"/>
                            </a:schemeClr>
                          </a:solidFill>
                          <a:miter lim="800000"/>
                          <a:headEnd/>
                          <a:tailEnd/>
                        </a:ln>
                      </wps:spPr>
                      <wps:txbx>
                        <w:txbxContent>
                          <w:p w14:paraId="38FBDB1A" w14:textId="77777777" w:rsidR="005B4FF9" w:rsidRPr="005B4FF9" w:rsidRDefault="005B4FF9">
                            <w:pPr>
                              <w:rPr>
                                <w:b/>
                                <w:bCs/>
                                <w:color w:val="FFFFFF" w:themeColor="background1"/>
                              </w:rPr>
                            </w:pPr>
                            <w:r>
                              <w:rPr>
                                <w:rFonts w:hint="eastAsia"/>
                                <w:b/>
                                <w:bCs/>
                                <w:color w:val="FFFFFF" w:themeColor="background1"/>
                              </w:rPr>
                              <w:t>必ずご確認ください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96E4" id="Rectangle 2" o:spid="_x0000_s1026" style="position:absolute;left:0;text-align:left;margin-left:1.2pt;margin-top:13.5pt;width:11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" fillcolor="#404040 [2429]" strokecolor="#404040 [2429]">
                <v:textbox inset="5.85pt,.7pt,5.85pt,.7pt">
                  <w:txbxContent>
                    <w:p w14:paraId="38FBDB1A" w14:textId="77777777" w:rsidR="005B4FF9" w:rsidRPr="005B4FF9" w:rsidRDefault="005B4FF9">
                      <w:pPr>
                        <w:rPr>
                          <w:b/>
                          <w:bCs/>
                          <w:color w:val="FFFFFF" w:themeColor="background1"/>
                        </w:rPr>
                      </w:pPr>
                      <w:r>
                        <w:rPr>
                          <w:rFonts w:hint="eastAsia"/>
                          <w:b/>
                          <w:bCs/>
                          <w:color w:val="FFFFFF" w:themeColor="background1"/>
                        </w:rPr>
                        <w:t>必ずご確認ください</w:t>
                      </w:r>
                    </w:p>
                  </w:txbxContent>
                </v:textbox>
              </v:rect>
            </w:pict>
          </mc:Fallback>
        </mc:AlternateContent>
      </w:r>
    </w:p>
    <w:p w14:paraId="5675D3D0" w14:textId="44709FBD" w:rsidR="005B4FF9" w:rsidRDefault="00B30CF1" w:rsidP="00C15372">
      <w:pPr>
        <w:ind w:left="840" w:hangingChars="400" w:hanging="840"/>
        <w:rPr>
          <w:rFonts w:ascii="UD デジタル 教科書体 NP-R" w:eastAsia="UD デジタル 教科書体 NP-R"/>
        </w:rPr>
      </w:pPr>
      <w:r>
        <w:rPr>
          <w:noProof/>
        </w:rPr>
        <mc:AlternateContent>
          <mc:Choice Requires="wps">
            <w:drawing>
              <wp:anchor distT="0" distB="0" distL="114300" distR="114300" simplePos="0" relativeHeight="251658240" behindDoc="0" locked="0" layoutInCell="1" allowOverlap="1" wp14:anchorId="6F938224" wp14:editId="737401A9">
                <wp:simplePos x="0" y="0"/>
                <wp:positionH relativeFrom="column">
                  <wp:posOffset>15240</wp:posOffset>
                </wp:positionH>
                <wp:positionV relativeFrom="paragraph">
                  <wp:posOffset>170815</wp:posOffset>
                </wp:positionV>
                <wp:extent cx="5705475" cy="1306195"/>
                <wp:effectExtent l="0" t="0" r="0" b="0"/>
                <wp:wrapNone/>
                <wp:docPr id="3845086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06195"/>
                        </a:xfrm>
                        <a:prstGeom prst="rect">
                          <a:avLst/>
                        </a:prstGeom>
                        <a:noFill/>
                        <a:ln w="9525">
                          <a:solidFill>
                            <a:schemeClr val="tx1">
                              <a:lumMod val="75000"/>
                              <a:lumOff val="2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714B" id="Rectangle 3" o:spid="_x0000_s1026" style="position:absolute;left:0;text-align:left;margin-left:1.2pt;margin-top:13.45pt;width:449.25pt;height:10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" filled="f" strokecolor="#404040 [2429]">
                <v:textbox inset="5.85pt,.7pt,5.85pt,.7pt"/>
              </v:rect>
            </w:pict>
          </mc:Fallback>
        </mc:AlternateContent>
      </w:r>
    </w:p>
    <w:p w14:paraId="014BBB8B" w14:textId="77777777" w:rsidR="005B4FF9" w:rsidRDefault="005B4FF9" w:rsidP="005B4FF9">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C15372" w:rsidRPr="00071920">
        <w:rPr>
          <w:rFonts w:ascii="UD デジタル 教科書体 NP-R" w:eastAsia="UD デジタル 教科書体 NP-R" w:hint="eastAsia"/>
        </w:rPr>
        <w:t>情報漏洩を防ぐために</w:t>
      </w:r>
      <w:r w:rsidR="00C15372">
        <w:rPr>
          <w:rFonts w:ascii="UD デジタル 教科書体 NP-R" w:eastAsia="UD デジタル 教科書体 NP-R" w:hint="eastAsia"/>
        </w:rPr>
        <w:t>、</w:t>
      </w:r>
      <w:r w:rsidR="00C15372" w:rsidRPr="00071920">
        <w:rPr>
          <w:rFonts w:ascii="UD デジタル 教科書体 NP-R" w:eastAsia="UD デジタル 教科書体 NP-R" w:hint="eastAsia"/>
        </w:rPr>
        <w:t>会議に</w:t>
      </w:r>
      <w:r w:rsidR="00C15372">
        <w:rPr>
          <w:rFonts w:ascii="UD デジタル 教科書体 NP-R" w:eastAsia="UD デジタル 教科書体 NP-R" w:hint="eastAsia"/>
        </w:rPr>
        <w:t>関係の</w:t>
      </w:r>
      <w:r w:rsidR="00ED1CD6">
        <w:rPr>
          <w:rFonts w:ascii="UD デジタル 教科書体 NP-R" w:eastAsia="UD デジタル 教科書体 NP-R" w:hint="eastAsia"/>
        </w:rPr>
        <w:t>ない</w:t>
      </w:r>
      <w:r w:rsidR="00C15372" w:rsidRPr="00071920">
        <w:rPr>
          <w:rFonts w:ascii="UD デジタル 教科書体 NP-R" w:eastAsia="UD デジタル 教科書体 NP-R" w:hint="eastAsia"/>
        </w:rPr>
        <w:t>人がいない</w:t>
      </w:r>
      <w:r w:rsidR="00C15372">
        <w:rPr>
          <w:rFonts w:ascii="UD デジタル 教科書体 NP-R" w:eastAsia="UD デジタル 教科書体 NP-R" w:hint="eastAsia"/>
        </w:rPr>
        <w:t>場所</w:t>
      </w:r>
      <w:r w:rsidR="00C15372" w:rsidRPr="00071920">
        <w:rPr>
          <w:rFonts w:ascii="UD デジタル 教科書体 NP-R" w:eastAsia="UD デジタル 教科書体 NP-R" w:hint="eastAsia"/>
        </w:rPr>
        <w:t>から</w:t>
      </w:r>
      <w:r w:rsidR="00ED1CD6">
        <w:rPr>
          <w:rFonts w:ascii="UD デジタル 教科書体 NP-R" w:eastAsia="UD デジタル 教科書体 NP-R" w:hint="eastAsia"/>
        </w:rPr>
        <w:t>、</w:t>
      </w:r>
      <w:r w:rsidR="00C15372" w:rsidRPr="00071920">
        <w:rPr>
          <w:rFonts w:ascii="UD デジタル 教科書体 NP-R" w:eastAsia="UD デジタル 教科書体 NP-R" w:hint="eastAsia"/>
        </w:rPr>
        <w:t>会議</w:t>
      </w:r>
      <w:r w:rsidR="00ED1CD6">
        <w:rPr>
          <w:rFonts w:ascii="UD デジタル 教科書体 NP-R" w:eastAsia="UD デジタル 教科書体 NP-R" w:hint="eastAsia"/>
        </w:rPr>
        <w:t>を開催</w:t>
      </w:r>
      <w:r w:rsidR="00C15372" w:rsidRPr="00071920">
        <w:rPr>
          <w:rFonts w:ascii="UD デジタル 教科書体 NP-R" w:eastAsia="UD デジタル 教科書体 NP-R" w:hint="eastAsia"/>
        </w:rPr>
        <w:t>しましょう。</w:t>
      </w:r>
      <w:r w:rsidR="00852FF7">
        <w:rPr>
          <w:rFonts w:ascii="UD デジタル 教科書体 NP-R" w:eastAsia="UD デジタル 教科書体 NP-R" w:hint="eastAsia"/>
        </w:rPr>
        <w:t>参加者のセキュリティ環境についても確認をしましょう。</w:t>
      </w:r>
    </w:p>
    <w:p w14:paraId="516662F7" w14:textId="77777777" w:rsidR="005B4FF9" w:rsidRPr="00071920" w:rsidRDefault="005B4FF9" w:rsidP="005B4FF9">
      <w:pPr>
        <w:ind w:left="210" w:hangingChars="100" w:hanging="210"/>
        <w:rPr>
          <w:rFonts w:ascii="UD デジタル 教科書体 NP-R" w:eastAsia="UD デジタル 教科書体 NP-R"/>
        </w:rPr>
      </w:pPr>
      <w:r>
        <w:rPr>
          <w:rFonts w:ascii="UD デジタル 教科書体 NP-R" w:eastAsia="UD デジタル 教科書体 NP-R" w:hint="eastAsia"/>
        </w:rPr>
        <w:t>・会議の内容が関係のない方に聞かれる懸念がないか、確認しましょう。万が一聞かれる懸念がある環境では、スピーカーではなくイヤホンを使いましょう。</w:t>
      </w:r>
      <w:r w:rsidR="009B3D54">
        <w:rPr>
          <w:rFonts w:ascii="UD デジタル 教科書体 NP-R" w:eastAsia="UD デジタル 教科書体 NP-R" w:hint="eastAsia"/>
        </w:rPr>
        <w:t>また、発言をする際も周囲に気を配り、関係のない方に聞かれる懸念がないか、確認しましょう。</w:t>
      </w:r>
    </w:p>
    <w:p w14:paraId="5FEF82A9" w14:textId="77777777" w:rsidR="005B4FF9" w:rsidRDefault="005B4FF9" w:rsidP="005B4FF9">
      <w:pPr>
        <w:rPr>
          <w:rFonts w:ascii="UD デジタル 教科書体 NP-R" w:eastAsia="UD デジタル 教科書体 NP-R"/>
        </w:rPr>
      </w:pPr>
      <w:r w:rsidRPr="00071920">
        <w:rPr>
          <w:rFonts w:ascii="UD デジタル 教科書体 NP-R" w:eastAsia="UD デジタル 教科書体 NP-R" w:hint="eastAsia"/>
        </w:rPr>
        <w:t>・画面共有する予定の資料に</w:t>
      </w:r>
      <w:r>
        <w:rPr>
          <w:rFonts w:ascii="UD デジタル 教科書体 NP-R" w:eastAsia="UD デジタル 教科書体 NP-R" w:hint="eastAsia"/>
        </w:rPr>
        <w:t>、</w:t>
      </w:r>
      <w:r w:rsidRPr="00071920">
        <w:rPr>
          <w:rFonts w:ascii="UD デジタル 教科書体 NP-R" w:eastAsia="UD デジタル 教科書体 NP-R" w:hint="eastAsia"/>
        </w:rPr>
        <w:t>個人情報が含まれていないことを確認しましょう。</w:t>
      </w:r>
    </w:p>
    <w:p w14:paraId="0274660A" w14:textId="77777777" w:rsidR="00C15372" w:rsidRPr="005B4FF9" w:rsidRDefault="00C15372" w:rsidP="00852FF7">
      <w:pPr>
        <w:ind w:left="210" w:hangingChars="100" w:hanging="210"/>
        <w:rPr>
          <w:rFonts w:ascii="UD デジタル 教科書体 NP-R" w:eastAsia="UD デジタル 教科書体 NP-R"/>
        </w:rPr>
      </w:pPr>
    </w:p>
    <w:p w14:paraId="467B3C8A" w14:textId="77777777" w:rsidR="009C5F80" w:rsidRPr="00071920" w:rsidRDefault="009C5F80" w:rsidP="009C5F80">
      <w:pPr>
        <w:rPr>
          <w:rFonts w:ascii="UD デジタル 教科書体 NP-R" w:eastAsia="UD デジタル 教科書体 NP-R"/>
        </w:rPr>
      </w:pPr>
      <w:r>
        <w:rPr>
          <w:rFonts w:ascii="UD デジタル 教科書体 NP-R" w:eastAsia="UD デジタル 教科書体 NP-R" w:hint="eastAsia"/>
        </w:rPr>
        <w:t>・</w:t>
      </w:r>
      <w:r w:rsidRPr="00071920">
        <w:rPr>
          <w:rFonts w:ascii="UD デジタル 教科書体 NP-R" w:eastAsia="UD デジタル 教科書体 NP-R" w:hint="eastAsia"/>
        </w:rPr>
        <w:t>会議開始前は時間に余裕をもってルームに接続して</w:t>
      </w:r>
      <w:r w:rsidR="00ED1CD6">
        <w:rPr>
          <w:rFonts w:ascii="UD デジタル 教科書体 NP-R" w:eastAsia="UD デジタル 教科書体 NP-R" w:hint="eastAsia"/>
        </w:rPr>
        <w:t>、</w:t>
      </w:r>
      <w:r w:rsidRPr="00071920">
        <w:rPr>
          <w:rFonts w:ascii="UD デジタル 教科書体 NP-R" w:eastAsia="UD デジタル 教科書体 NP-R" w:hint="eastAsia"/>
        </w:rPr>
        <w:t>参加者を迎えましょう。</w:t>
      </w:r>
    </w:p>
    <w:p w14:paraId="00CE48BD" w14:textId="77777777" w:rsidR="009C5F80" w:rsidRPr="00071920" w:rsidRDefault="009C5F80" w:rsidP="009C5F80">
      <w:pPr>
        <w:ind w:rightChars="-44" w:right="-92"/>
        <w:rPr>
          <w:rFonts w:ascii="UD デジタル 教科書体 NP-R" w:eastAsia="UD デジタル 教科書体 NP-R"/>
        </w:rPr>
      </w:pPr>
      <w:r>
        <w:rPr>
          <w:rFonts w:ascii="UD デジタル 教科書体 NP-R" w:eastAsia="UD デジタル 教科書体 NP-R" w:hint="eastAsia"/>
        </w:rPr>
        <w:t>・</w:t>
      </w:r>
      <w:r w:rsidRPr="00071920">
        <w:rPr>
          <w:rFonts w:ascii="UD デジタル 教科書体 NP-R" w:eastAsia="UD デジタル 教科書体 NP-R" w:hint="eastAsia"/>
        </w:rPr>
        <w:t>接続してきた参加者に挨拶するなど、声をかけて誰でも話しやすい雰囲気作りをしましょう。</w:t>
      </w:r>
    </w:p>
    <w:p w14:paraId="04C93389" w14:textId="77777777" w:rsidR="00852FF7" w:rsidRPr="00071920" w:rsidRDefault="00852FF7" w:rsidP="00852FF7">
      <w:pPr>
        <w:rPr>
          <w:rFonts w:ascii="UD デジタル 教科書体 NP-R" w:eastAsia="UD デジタル 教科書体 NP-R"/>
        </w:rPr>
      </w:pPr>
      <w:r w:rsidRPr="00071920">
        <w:rPr>
          <w:rFonts w:ascii="UD デジタル 教科書体 NP-R" w:eastAsia="UD デジタル 教科書体 NP-R" w:hint="eastAsia"/>
        </w:rPr>
        <w:t>・ビデオがオンになっていることを確認しましょう。</w:t>
      </w:r>
    </w:p>
    <w:p w14:paraId="35CABD14" w14:textId="77777777" w:rsidR="00852FF7" w:rsidRPr="00071920" w:rsidRDefault="00852FF7" w:rsidP="00852FF7">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t>・ビデオの映り具合を確認しましょう。自分が映っている画面に個人情報に関わるものが含まれていないか、関係の</w:t>
      </w:r>
      <w:r w:rsidR="00ED1CD6">
        <w:rPr>
          <w:rFonts w:ascii="UD デジタル 教科書体 NP-R" w:eastAsia="UD デジタル 教科書体 NP-R" w:hint="eastAsia"/>
        </w:rPr>
        <w:t>ない</w:t>
      </w:r>
      <w:r w:rsidRPr="00071920">
        <w:rPr>
          <w:rFonts w:ascii="UD デジタル 教科書体 NP-R" w:eastAsia="UD デジタル 教科書体 NP-R" w:hint="eastAsia"/>
        </w:rPr>
        <w:t>人が映りこまないか確認しましょう。</w:t>
      </w:r>
    </w:p>
    <w:p w14:paraId="3DC470FB" w14:textId="77777777" w:rsidR="00852FF7" w:rsidRPr="00071920" w:rsidRDefault="00852FF7" w:rsidP="00852FF7">
      <w:pPr>
        <w:rPr>
          <w:rFonts w:ascii="UD デジタル 教科書体 NP-R" w:eastAsia="UD デジタル 教科書体 NP-R"/>
        </w:rPr>
      </w:pPr>
      <w:r w:rsidRPr="00071920">
        <w:rPr>
          <w:rFonts w:ascii="UD デジタル 教科書体 NP-R" w:eastAsia="UD デジタル 教科書体 NP-R" w:hint="eastAsia"/>
        </w:rPr>
        <w:t>・</w:t>
      </w:r>
      <w:r>
        <w:rPr>
          <w:rFonts w:ascii="UD デジタル 教科書体 NP-R" w:eastAsia="UD デジタル 教科書体 NP-R" w:hint="eastAsia"/>
        </w:rPr>
        <w:t>自分の「</w:t>
      </w:r>
      <w:r w:rsidRPr="00071920">
        <w:rPr>
          <w:rFonts w:ascii="UD デジタル 教科書体 NP-R" w:eastAsia="UD デジタル 教科書体 NP-R" w:hint="eastAsia"/>
        </w:rPr>
        <w:t>参加者名</w:t>
      </w:r>
      <w:r>
        <w:rPr>
          <w:rFonts w:ascii="UD デジタル 教科書体 NP-R" w:eastAsia="UD デジタル 教科書体 NP-R" w:hint="eastAsia"/>
        </w:rPr>
        <w:t>」</w:t>
      </w:r>
      <w:r w:rsidRPr="00071920">
        <w:rPr>
          <w:rFonts w:ascii="UD デジタル 教科書体 NP-R" w:eastAsia="UD デジタル 教科書体 NP-R" w:hint="eastAsia"/>
        </w:rPr>
        <w:t>が表示されていることを確認しましょう。</w:t>
      </w:r>
    </w:p>
    <w:p w14:paraId="342F1710" w14:textId="77777777" w:rsidR="009C5F80" w:rsidRPr="00071920" w:rsidRDefault="009C5F80" w:rsidP="00ED1CD6">
      <w:pPr>
        <w:ind w:left="210" w:hangingChars="100" w:hanging="210"/>
        <w:rPr>
          <w:rFonts w:ascii="UD デジタル 教科書体 NP-R" w:eastAsia="UD デジタル 教科書体 NP-R"/>
        </w:rPr>
      </w:pPr>
      <w:r>
        <w:rPr>
          <w:rFonts w:ascii="UD デジタル 教科書体 NP-R" w:eastAsia="UD デジタル 教科書体 NP-R" w:hint="eastAsia"/>
        </w:rPr>
        <w:t>・参加者の画面に</w:t>
      </w:r>
      <w:r w:rsidR="00ED1CD6">
        <w:rPr>
          <w:rFonts w:ascii="UD デジタル 教科書体 NP-R" w:eastAsia="UD デジタル 教科書体 NP-R" w:hint="eastAsia"/>
        </w:rPr>
        <w:t>、</w:t>
      </w:r>
      <w:r w:rsidR="00852FF7">
        <w:rPr>
          <w:rFonts w:ascii="UD デジタル 教科書体 NP-R" w:eastAsia="UD デジタル 教科書体 NP-R" w:hint="eastAsia"/>
        </w:rPr>
        <w:t>「</w:t>
      </w:r>
      <w:r>
        <w:rPr>
          <w:rFonts w:ascii="UD デジタル 教科書体 NP-R" w:eastAsia="UD デジタル 教科書体 NP-R" w:hint="eastAsia"/>
        </w:rPr>
        <w:t>参加者名</w:t>
      </w:r>
      <w:r w:rsidR="00852FF7">
        <w:rPr>
          <w:rFonts w:ascii="UD デジタル 教科書体 NP-R" w:eastAsia="UD デジタル 教科書体 NP-R" w:hint="eastAsia"/>
        </w:rPr>
        <w:t>」</w:t>
      </w:r>
      <w:r>
        <w:rPr>
          <w:rFonts w:ascii="UD デジタル 教科書体 NP-R" w:eastAsia="UD デジタル 教科書体 NP-R" w:hint="eastAsia"/>
        </w:rPr>
        <w:t>が表示されていることを確認しましょう。</w:t>
      </w:r>
      <w:r w:rsidR="00ED1CD6">
        <w:rPr>
          <w:rFonts w:ascii="UD デジタル 教科書体 NP-R" w:eastAsia="UD デジタル 教科書体 NP-R" w:hint="eastAsia"/>
        </w:rPr>
        <w:t>場合によっては、ホストが「参加者名」の表示をしましょう。</w:t>
      </w:r>
    </w:p>
    <w:p w14:paraId="0D949E67" w14:textId="77777777" w:rsidR="00C15372" w:rsidRDefault="00C15372" w:rsidP="00C15372">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lastRenderedPageBreak/>
        <w:t>・マイクは発言するとき以外はミュートにしましょう。雑音やハウリングが起こりやすい環境ではマイク付きイヤホンを使いましょう。</w:t>
      </w:r>
    </w:p>
    <w:p w14:paraId="198D83E0" w14:textId="77777777" w:rsidR="00852FF7" w:rsidRDefault="00852FF7">
      <w:pPr>
        <w:rPr>
          <w:rFonts w:ascii="UD デジタル 教科書体 NP-R" w:eastAsia="UD デジタル 教科書体 NP-R"/>
        </w:rPr>
      </w:pPr>
    </w:p>
    <w:p w14:paraId="6508F387" w14:textId="77777777" w:rsidR="00852FF7" w:rsidRPr="00071920" w:rsidRDefault="00852FF7">
      <w:pPr>
        <w:rPr>
          <w:rFonts w:ascii="UD デジタル 教科書体 NP-R" w:eastAsia="UD デジタル 教科書体 NP-R"/>
        </w:rPr>
      </w:pPr>
    </w:p>
    <w:p w14:paraId="23736301" w14:textId="77777777" w:rsidR="00955E32" w:rsidRPr="00071920" w:rsidRDefault="00955E32">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3.</w:t>
      </w:r>
      <w:r w:rsidRPr="00071920">
        <w:rPr>
          <w:rFonts w:ascii="UD デジタル 教科書体 NP-R" w:eastAsia="UD デジタル 教科書体 NP-R" w:hint="eastAsia"/>
          <w:b/>
          <w:bCs/>
          <w:sz w:val="24"/>
          <w:szCs w:val="24"/>
          <w:u w:val="single"/>
        </w:rPr>
        <w:t>会議中</w:t>
      </w:r>
    </w:p>
    <w:p w14:paraId="1CA9D27D" w14:textId="10A5E42B" w:rsidR="00961006" w:rsidRDefault="00B30CF1" w:rsidP="00961006">
      <w:pPr>
        <w:rPr>
          <w:rFonts w:ascii="UD デジタル 教科書体 NP-R" w:eastAsia="UD デジタル 教科書体 NP-R"/>
        </w:rPr>
      </w:pPr>
      <w:r>
        <w:rPr>
          <w:noProof/>
        </w:rPr>
        <mc:AlternateContent>
          <mc:Choice Requires="wps">
            <w:drawing>
              <wp:anchor distT="0" distB="0" distL="114300" distR="114300" simplePos="0" relativeHeight="251661312" behindDoc="0" locked="0" layoutInCell="1" allowOverlap="1" wp14:anchorId="08F48CB4" wp14:editId="3E7459CD">
                <wp:simplePos x="0" y="0"/>
                <wp:positionH relativeFrom="column">
                  <wp:posOffset>-3810</wp:posOffset>
                </wp:positionH>
                <wp:positionV relativeFrom="paragraph">
                  <wp:posOffset>126365</wp:posOffset>
                </wp:positionV>
                <wp:extent cx="1419225" cy="200025"/>
                <wp:effectExtent l="0" t="0" r="0" b="0"/>
                <wp:wrapNone/>
                <wp:docPr id="15344154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00025"/>
                        </a:xfrm>
                        <a:prstGeom prst="rect">
                          <a:avLst/>
                        </a:prstGeom>
                        <a:solidFill>
                          <a:srgbClr val="404040"/>
                        </a:solidFill>
                        <a:ln w="9525">
                          <a:solidFill>
                            <a:srgbClr val="404040"/>
                          </a:solidFill>
                          <a:miter lim="800000"/>
                          <a:headEnd/>
                          <a:tailEnd/>
                        </a:ln>
                      </wps:spPr>
                      <wps:txbx>
                        <w:txbxContent>
                          <w:p w14:paraId="7F4E5FB0" w14:textId="77777777" w:rsidR="005B4FF9" w:rsidRPr="005B4FF9" w:rsidRDefault="005B4FF9" w:rsidP="005B4FF9">
                            <w:pPr>
                              <w:rPr>
                                <w:b/>
                                <w:bCs/>
                                <w:color w:val="FFFFFF"/>
                              </w:rPr>
                            </w:pPr>
                            <w:r w:rsidRPr="005B4FF9">
                              <w:rPr>
                                <w:rFonts w:hint="eastAsia"/>
                                <w:b/>
                                <w:bCs/>
                                <w:color w:val="FFFFFF"/>
                              </w:rPr>
                              <w:t>必ずご確認ください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8CB4" id="Rectangle 4" o:spid="_x0000_s1027" style="position:absolute;left:0;text-align:left;margin-left:-.3pt;margin-top:9.95pt;width:111.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" fillcolor="#404040" strokecolor="#404040">
                <v:textbox inset="5.85pt,.7pt,5.85pt,.7pt">
                  <w:txbxContent>
                    <w:p w14:paraId="7F4E5FB0" w14:textId="77777777" w:rsidR="005B4FF9" w:rsidRPr="005B4FF9" w:rsidRDefault="005B4FF9" w:rsidP="005B4FF9">
                      <w:pPr>
                        <w:rPr>
                          <w:b/>
                          <w:bCs/>
                          <w:color w:val="FFFFFF"/>
                        </w:rPr>
                      </w:pPr>
                      <w:r w:rsidRPr="005B4FF9">
                        <w:rPr>
                          <w:rFonts w:hint="eastAsia"/>
                          <w:b/>
                          <w:bCs/>
                          <w:color w:val="FFFFFF"/>
                        </w:rPr>
                        <w:t>必ずご確認ください</w:t>
                      </w:r>
                    </w:p>
                  </w:txbxContent>
                </v:textbox>
              </v:rect>
            </w:pict>
          </mc:Fallback>
        </mc:AlternateContent>
      </w:r>
    </w:p>
    <w:p w14:paraId="39FCD6EF" w14:textId="0DF4AC3B" w:rsidR="005B4FF9" w:rsidRPr="00071920" w:rsidRDefault="00B30CF1" w:rsidP="00961006">
      <w:pPr>
        <w:rPr>
          <w:rFonts w:ascii="UD デジタル 教科書体 NP-R" w:eastAsia="UD デジタル 教科書体 NP-R"/>
        </w:rPr>
      </w:pPr>
      <w:r>
        <w:rPr>
          <w:noProof/>
        </w:rPr>
        <mc:AlternateContent>
          <mc:Choice Requires="wps">
            <w:drawing>
              <wp:anchor distT="0" distB="0" distL="114300" distR="114300" simplePos="0" relativeHeight="251660288" behindDoc="0" locked="0" layoutInCell="1" allowOverlap="1" wp14:anchorId="28C67EFA" wp14:editId="76F7729B">
                <wp:simplePos x="0" y="0"/>
                <wp:positionH relativeFrom="column">
                  <wp:posOffset>-3810</wp:posOffset>
                </wp:positionH>
                <wp:positionV relativeFrom="paragraph">
                  <wp:posOffset>125095</wp:posOffset>
                </wp:positionV>
                <wp:extent cx="5705475" cy="314325"/>
                <wp:effectExtent l="0" t="0" r="0" b="0"/>
                <wp:wrapNone/>
                <wp:docPr id="14563361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14325"/>
                        </a:xfrm>
                        <a:prstGeom prst="rect">
                          <a:avLst/>
                        </a:prstGeom>
                        <a:noFill/>
                        <a:ln w="9525">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0079" id="Rectangle 5" o:spid="_x0000_s1026" style="position:absolute;left:0;text-align:left;margin-left:-.3pt;margin-top:9.85pt;width:449.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" filled="f" strokecolor="#404040">
                <v:textbox inset="5.85pt,.7pt,5.85pt,.7pt"/>
              </v:rect>
            </w:pict>
          </mc:Fallback>
        </mc:AlternateContent>
      </w:r>
    </w:p>
    <w:p w14:paraId="33CE5A47" w14:textId="77777777" w:rsidR="009C5F80" w:rsidRDefault="009C5F80" w:rsidP="009C5F80">
      <w:pPr>
        <w:rPr>
          <w:rFonts w:ascii="UD デジタル 教科書体 NP-R" w:eastAsia="UD デジタル 教科書体 NP-R"/>
        </w:rPr>
      </w:pPr>
      <w:r w:rsidRPr="00071920">
        <w:rPr>
          <w:rFonts w:ascii="UD デジタル 教科書体 NP-R" w:eastAsia="UD デジタル 教科書体 NP-R" w:hint="eastAsia"/>
        </w:rPr>
        <w:t>・部外者が参加できないように</w:t>
      </w:r>
      <w:r w:rsidR="00ED1CD6">
        <w:rPr>
          <w:rFonts w:ascii="UD デジタル 教科書体 NP-R" w:eastAsia="UD デジタル 教科書体 NP-R" w:hint="eastAsia"/>
        </w:rPr>
        <w:t>、</w:t>
      </w:r>
      <w:r w:rsidRPr="00071920">
        <w:rPr>
          <w:rFonts w:ascii="UD デジタル 教科書体 NP-R" w:eastAsia="UD デジタル 教科書体 NP-R" w:hint="eastAsia"/>
        </w:rPr>
        <w:t>ルームのセキュリティロックを有効にしましょう。</w:t>
      </w:r>
    </w:p>
    <w:p w14:paraId="0E6A2C43" w14:textId="77777777" w:rsidR="005B4FF9" w:rsidRPr="00071920" w:rsidRDefault="005B4FF9" w:rsidP="009C5F80">
      <w:pPr>
        <w:rPr>
          <w:rFonts w:ascii="UD デジタル 教科書体 NP-R" w:eastAsia="UD デジタル 教科書体 NP-R"/>
        </w:rPr>
      </w:pPr>
    </w:p>
    <w:p w14:paraId="1A30D158" w14:textId="77777777" w:rsidR="009C5F80" w:rsidRPr="00071920" w:rsidRDefault="009C5F80" w:rsidP="00852FF7">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t>・誰が参加しているのか不安にさせないために</w:t>
      </w:r>
      <w:r w:rsidR="00ED1CD6">
        <w:rPr>
          <w:rFonts w:ascii="UD デジタル 教科書体 NP-R" w:eastAsia="UD デジタル 教科書体 NP-R" w:hint="eastAsia"/>
        </w:rPr>
        <w:t>、</w:t>
      </w:r>
      <w:r w:rsidRPr="00071920">
        <w:rPr>
          <w:rFonts w:ascii="UD デジタル 教科書体 NP-R" w:eastAsia="UD デジタル 教科書体 NP-R" w:hint="eastAsia"/>
        </w:rPr>
        <w:t>「参加者のお知らせ」</w:t>
      </w:r>
      <w:r w:rsidR="00ED1CD6">
        <w:rPr>
          <w:rFonts w:ascii="UD デジタル 教科書体 NP-R" w:eastAsia="UD デジタル 教科書体 NP-R" w:hint="eastAsia"/>
        </w:rPr>
        <w:t>、</w:t>
      </w:r>
      <w:r w:rsidRPr="00071920">
        <w:rPr>
          <w:rFonts w:ascii="UD デジタル 教科書体 NP-R" w:eastAsia="UD デジタル 教科書体 NP-R" w:hint="eastAsia"/>
        </w:rPr>
        <w:t>または</w:t>
      </w:r>
      <w:r w:rsidR="00ED1CD6">
        <w:rPr>
          <w:rFonts w:ascii="UD デジタル 教科書体 NP-R" w:eastAsia="UD デジタル 教科書体 NP-R" w:hint="eastAsia"/>
        </w:rPr>
        <w:t>、</w:t>
      </w:r>
      <w:r w:rsidRPr="00071920">
        <w:rPr>
          <w:rFonts w:ascii="UD デジタル 教科書体 NP-R" w:eastAsia="UD デジタル 教科書体 NP-R" w:hint="eastAsia"/>
        </w:rPr>
        <w:t xml:space="preserve">「簡単な挨拶」「自己紹介」などの挨拶をお願いしましょう。　　</w:t>
      </w:r>
    </w:p>
    <w:p w14:paraId="5DDBEFFD" w14:textId="77777777" w:rsidR="009C5F80" w:rsidRPr="00071920" w:rsidRDefault="009C5F80" w:rsidP="00852FF7">
      <w:pPr>
        <w:rPr>
          <w:rFonts w:ascii="UD デジタル 教科書体 NP-R" w:eastAsia="UD デジタル 教科書体 NP-R"/>
        </w:rPr>
      </w:pPr>
      <w:r w:rsidRPr="00071920">
        <w:rPr>
          <w:rFonts w:ascii="UD デジタル 教科書体 NP-R" w:eastAsia="UD デジタル 教科書体 NP-R" w:hint="eastAsia"/>
        </w:rPr>
        <w:t>・会議の目的、ゴール、グラウンドルールを共有しましょう。</w:t>
      </w:r>
    </w:p>
    <w:p w14:paraId="5992A0A3" w14:textId="77777777" w:rsidR="009C5F80" w:rsidRPr="00071920" w:rsidRDefault="009C5F80" w:rsidP="009C5F80">
      <w:pPr>
        <w:rPr>
          <w:rFonts w:ascii="UD デジタル 教科書体 NP-R" w:eastAsia="UD デジタル 教科書体 NP-R"/>
        </w:rPr>
      </w:pPr>
      <w:r w:rsidRPr="00071920">
        <w:rPr>
          <w:rFonts w:ascii="UD デジタル 教科書体 NP-R" w:eastAsia="UD デジタル 教科書体 NP-R" w:hint="eastAsia"/>
        </w:rPr>
        <w:t>・トラブル時の対応、チャット機能などについて説明しましょう。</w:t>
      </w:r>
    </w:p>
    <w:p w14:paraId="69298459" w14:textId="77777777" w:rsidR="009C5F80" w:rsidRPr="00071920" w:rsidRDefault="009C5F80" w:rsidP="009C5F80">
      <w:pPr>
        <w:rPr>
          <w:rFonts w:ascii="UD デジタル 教科書体 NP-R" w:eastAsia="UD デジタル 教科書体 NP-R"/>
        </w:rPr>
      </w:pPr>
      <w:r w:rsidRPr="00071920">
        <w:rPr>
          <w:rFonts w:ascii="UD デジタル 教科書体 NP-R" w:eastAsia="UD デジタル 教科書体 NP-R" w:hint="eastAsia"/>
        </w:rPr>
        <w:t>・チャット機能を有効にして、発言を遮らない形で質問を受け付けましょう。</w:t>
      </w:r>
    </w:p>
    <w:p w14:paraId="78C74330" w14:textId="77777777" w:rsidR="009C5F80" w:rsidRPr="00071920" w:rsidRDefault="009C5F80" w:rsidP="00852FF7">
      <w:pPr>
        <w:rPr>
          <w:rFonts w:ascii="UD デジタル 教科書体 NP-R" w:eastAsia="UD デジタル 教科書体 NP-R"/>
        </w:rPr>
      </w:pPr>
      <w:r w:rsidRPr="00071920">
        <w:rPr>
          <w:rFonts w:ascii="UD デジタル 教科書体 NP-R" w:eastAsia="UD デジタル 教科書体 NP-R" w:hint="eastAsia"/>
        </w:rPr>
        <w:t>・発言者以外のマイクがオンになっているときは</w:t>
      </w:r>
      <w:r w:rsidR="00ED1CD6">
        <w:rPr>
          <w:rFonts w:ascii="UD デジタル 教科書体 NP-R" w:eastAsia="UD デジタル 教科書体 NP-R" w:hint="eastAsia"/>
        </w:rPr>
        <w:t>、</w:t>
      </w:r>
      <w:r w:rsidRPr="00071920">
        <w:rPr>
          <w:rFonts w:ascii="UD デジタル 教科書体 NP-R" w:eastAsia="UD デジタル 教科書体 NP-R" w:hint="eastAsia"/>
        </w:rPr>
        <w:t>ミュートにしましょう。</w:t>
      </w:r>
    </w:p>
    <w:p w14:paraId="0F69881E" w14:textId="77777777" w:rsidR="009C5F80" w:rsidRPr="00071920" w:rsidRDefault="009C5F80" w:rsidP="00852FF7">
      <w:pPr>
        <w:rPr>
          <w:rFonts w:ascii="UD デジタル 教科書体 NP-R" w:eastAsia="UD デジタル 教科書体 NP-R"/>
        </w:rPr>
      </w:pPr>
      <w:r w:rsidRPr="00071920">
        <w:rPr>
          <w:rFonts w:ascii="UD デジタル 教科書体 NP-R" w:eastAsia="UD デジタル 教科書体 NP-R" w:hint="eastAsia"/>
        </w:rPr>
        <w:t>・発表者の発言が終わった後で、チャットの質問を確認して回答しましょう。</w:t>
      </w:r>
    </w:p>
    <w:p w14:paraId="5E97AE27" w14:textId="77777777" w:rsidR="00DC1740" w:rsidRPr="009C5F80" w:rsidRDefault="00DC1740">
      <w:pPr>
        <w:rPr>
          <w:rFonts w:ascii="UD デジタル 教科書体 NP-R" w:eastAsia="UD デジタル 教科書体 NP-R"/>
        </w:rPr>
      </w:pPr>
    </w:p>
    <w:p w14:paraId="7C010467" w14:textId="77777777" w:rsidR="00073577" w:rsidRPr="00071920" w:rsidRDefault="00073577">
      <w:pPr>
        <w:rPr>
          <w:rFonts w:ascii="UD デジタル 教科書体 NP-R" w:eastAsia="UD デジタル 教科書体 NP-R"/>
        </w:rPr>
      </w:pPr>
    </w:p>
    <w:p w14:paraId="4E12D562" w14:textId="77777777" w:rsidR="00955E32" w:rsidRPr="00071920" w:rsidRDefault="00955E32">
      <w:pPr>
        <w:rPr>
          <w:rFonts w:ascii="UD デジタル 教科書体 NP-R" w:eastAsia="UD デジタル 教科書体 NP-R"/>
          <w:b/>
          <w:bCs/>
          <w:sz w:val="24"/>
          <w:szCs w:val="24"/>
          <w:u w:val="single"/>
        </w:rPr>
      </w:pPr>
      <w:r w:rsidRPr="00071920">
        <w:rPr>
          <w:rFonts w:ascii="UD デジタル 教科書体 NP-R" w:eastAsia="UD デジタル 教科書体 NP-R"/>
          <w:b/>
          <w:bCs/>
          <w:sz w:val="24"/>
          <w:szCs w:val="24"/>
          <w:u w:val="single"/>
        </w:rPr>
        <w:t>4.</w:t>
      </w:r>
      <w:r w:rsidRPr="00071920">
        <w:rPr>
          <w:rFonts w:ascii="UD デジタル 教科書体 NP-R" w:eastAsia="UD デジタル 教科書体 NP-R" w:hint="eastAsia"/>
          <w:b/>
          <w:bCs/>
          <w:sz w:val="24"/>
          <w:szCs w:val="24"/>
          <w:u w:val="single"/>
        </w:rPr>
        <w:t>会議終了</w:t>
      </w:r>
    </w:p>
    <w:p w14:paraId="4390F515" w14:textId="77777777" w:rsidR="003F1474" w:rsidRPr="00071920" w:rsidRDefault="003F1474" w:rsidP="003F1474">
      <w:pPr>
        <w:rPr>
          <w:rFonts w:ascii="UD デジタル 教科書体 NP-R" w:eastAsia="UD デジタル 教科書体 NP-R"/>
        </w:rPr>
      </w:pPr>
    </w:p>
    <w:p w14:paraId="2B16F05C" w14:textId="77777777" w:rsidR="009C5F80" w:rsidRPr="00071920" w:rsidRDefault="009C5F80" w:rsidP="00852FF7">
      <w:pPr>
        <w:ind w:left="210" w:hangingChars="100" w:hanging="210"/>
        <w:rPr>
          <w:rFonts w:ascii="UD デジタル 教科書体 NP-R" w:eastAsia="UD デジタル 教科書体 NP-R"/>
        </w:rPr>
      </w:pPr>
      <w:r w:rsidRPr="00071920">
        <w:rPr>
          <w:rFonts w:ascii="UD デジタル 教科書体 NP-R" w:eastAsia="UD デジタル 教科書体 NP-R" w:hint="eastAsia"/>
        </w:rPr>
        <w:t>・会議中に話し合われたこと、決まったこと、決まらなかったことを端的に確認しましょう。途中で接続不良になって聞き逃した部分がある人がいるかもしれません。認識齟齬をなくすために振り返りをしましょう。</w:t>
      </w:r>
    </w:p>
    <w:p w14:paraId="2A0FC913" w14:textId="77777777" w:rsidR="009C5F80" w:rsidRPr="00071920" w:rsidRDefault="009C5F80" w:rsidP="00ED1CD6">
      <w:pPr>
        <w:rPr>
          <w:rFonts w:ascii="UD デジタル 教科書体 NP-R" w:eastAsia="UD デジタル 教科書体 NP-R"/>
        </w:rPr>
      </w:pPr>
      <w:r w:rsidRPr="00071920">
        <w:rPr>
          <w:rFonts w:ascii="UD デジタル 教科書体 NP-R" w:eastAsia="UD デジタル 教科書体 NP-R" w:hint="eastAsia"/>
        </w:rPr>
        <w:t>・今後の活動の予定を確認しましょう。</w:t>
      </w:r>
    </w:p>
    <w:p w14:paraId="3AA1949A" w14:textId="77777777" w:rsidR="00951C34" w:rsidRPr="009C5F80" w:rsidRDefault="00951C34">
      <w:pPr>
        <w:rPr>
          <w:rFonts w:ascii="UD デジタル 教科書体 NP-R" w:eastAsia="UD デジタル 教科書体 NP-R"/>
        </w:rPr>
      </w:pPr>
    </w:p>
    <w:p w14:paraId="63CEA259" w14:textId="77777777" w:rsidR="00951C34" w:rsidRPr="00071920" w:rsidRDefault="00951C34" w:rsidP="00951C34">
      <w:pPr>
        <w:pStyle w:val="a9"/>
        <w:rPr>
          <w:rFonts w:ascii="UD デジタル 教科書体 NP-R" w:eastAsia="UD デジタル 教科書体 NP-R"/>
        </w:rPr>
      </w:pPr>
      <w:r w:rsidRPr="00071920">
        <w:rPr>
          <w:rFonts w:ascii="UD デジタル 教科書体 NP-R" w:eastAsia="UD デジタル 教科書体 NP-R" w:hint="eastAsia"/>
        </w:rPr>
        <w:t>以上</w:t>
      </w:r>
    </w:p>
    <w:p w14:paraId="09371856" w14:textId="77777777" w:rsidR="00D95089" w:rsidRPr="00071920" w:rsidRDefault="00D95089">
      <w:pPr>
        <w:rPr>
          <w:rFonts w:ascii="UD デジタル 教科書体 NP-R" w:eastAsia="UD デジタル 教科書体 NP-R"/>
        </w:rPr>
      </w:pPr>
    </w:p>
    <w:p w14:paraId="21AD5337" w14:textId="77777777" w:rsidR="00951C34" w:rsidRPr="00D95089" w:rsidRDefault="00852FF7" w:rsidP="00951C34">
      <w:pPr>
        <w:ind w:firstLineChars="100" w:firstLine="200"/>
        <w:rPr>
          <w:rFonts w:ascii="UD デジタル 教科書体 NP-R" w:eastAsia="UD デジタル 教科書体 NP-R"/>
          <w:sz w:val="20"/>
          <w:szCs w:val="20"/>
          <w:u w:val="single"/>
        </w:rPr>
      </w:pPr>
      <w:bookmarkStart w:id="0" w:name="_Hlk78552269"/>
      <w:r w:rsidRPr="00D95089">
        <w:rPr>
          <w:rFonts w:ascii="UD デジタル 教科書体 NP-R" w:eastAsia="UD デジタル 教科書体 NP-R" w:hint="eastAsia"/>
          <w:sz w:val="20"/>
          <w:szCs w:val="20"/>
          <w:u w:val="single"/>
        </w:rPr>
        <w:t>セキュリティ対策に関する</w:t>
      </w:r>
      <w:r w:rsidR="00951C34" w:rsidRPr="00D95089">
        <w:rPr>
          <w:rFonts w:ascii="UD デジタル 教科書体 NP-R" w:eastAsia="UD デジタル 教科書体 NP-R" w:hint="eastAsia"/>
          <w:sz w:val="20"/>
          <w:szCs w:val="20"/>
          <w:u w:val="single"/>
        </w:rPr>
        <w:t>参考資料</w:t>
      </w:r>
    </w:p>
    <w:p w14:paraId="115E32C2" w14:textId="77777777" w:rsidR="00D95089" w:rsidRPr="00D95089" w:rsidRDefault="0089257C" w:rsidP="00852FF7">
      <w:pPr>
        <w:ind w:leftChars="100" w:left="410" w:hangingChars="100" w:hanging="200"/>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00D95089" w:rsidRPr="00D95089">
        <w:rPr>
          <w:rFonts w:ascii="UD デジタル 教科書体 NP-R" w:eastAsia="UD デジタル 教科書体 NP-R" w:hint="eastAsia"/>
          <w:sz w:val="20"/>
          <w:szCs w:val="20"/>
        </w:rPr>
        <w:t>総務省</w:t>
      </w:r>
    </w:p>
    <w:p w14:paraId="65CE04C8" w14:textId="77777777" w:rsidR="00D95089" w:rsidRPr="00D95089" w:rsidRDefault="00D95089" w:rsidP="00852FF7">
      <w:pPr>
        <w:ind w:leftChars="100" w:left="410" w:hangingChars="100" w:hanging="20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 xml:space="preserve">　「テレワークセキュリティガイドライン・第</w:t>
      </w:r>
      <w:r w:rsidRPr="00D95089">
        <w:rPr>
          <w:rFonts w:ascii="UD デジタル 教科書体 NP-R" w:eastAsia="UD デジタル 教科書体 NP-R"/>
          <w:sz w:val="20"/>
          <w:szCs w:val="20"/>
        </w:rPr>
        <w:t>5</w:t>
      </w:r>
      <w:r w:rsidRPr="00D95089">
        <w:rPr>
          <w:rFonts w:ascii="UD デジタル 教科書体 NP-R" w:eastAsia="UD デジタル 教科書体 NP-R" w:hint="eastAsia"/>
          <w:sz w:val="20"/>
          <w:szCs w:val="20"/>
        </w:rPr>
        <w:t>版」</w:t>
      </w:r>
      <w:r w:rsidRPr="00D95089">
        <w:rPr>
          <w:rFonts w:ascii="UD デジタル 教科書体 NP-R" w:eastAsia="UD デジタル 教科書体 NP-R"/>
          <w:sz w:val="20"/>
          <w:szCs w:val="20"/>
        </w:rPr>
        <w:t>2021</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5</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31</w:t>
      </w:r>
      <w:r w:rsidRPr="00D95089">
        <w:rPr>
          <w:rFonts w:ascii="UD デジタル 教科書体 NP-R" w:eastAsia="UD デジタル 教科書体 NP-R" w:hint="eastAsia"/>
          <w:sz w:val="20"/>
          <w:szCs w:val="20"/>
        </w:rPr>
        <w:t>日公表</w:t>
      </w:r>
    </w:p>
    <w:p w14:paraId="2B9A515D" w14:textId="77777777" w:rsidR="00D95089" w:rsidRPr="00D95089" w:rsidRDefault="00D95089" w:rsidP="00852FF7">
      <w:pPr>
        <w:ind w:leftChars="100" w:left="410" w:hangingChars="100" w:hanging="20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 xml:space="preserve">　「中小企業等担当者向けテレワークセキュリティの手引き・第</w:t>
      </w:r>
      <w:r w:rsidRPr="00D95089">
        <w:rPr>
          <w:rFonts w:ascii="UD デジタル 教科書体 NP-R" w:eastAsia="UD デジタル 教科書体 NP-R"/>
          <w:sz w:val="20"/>
          <w:szCs w:val="20"/>
        </w:rPr>
        <w:t>2</w:t>
      </w:r>
      <w:r w:rsidRPr="00D95089">
        <w:rPr>
          <w:rFonts w:ascii="UD デジタル 教科書体 NP-R" w:eastAsia="UD デジタル 教科書体 NP-R" w:hint="eastAsia"/>
          <w:sz w:val="20"/>
          <w:szCs w:val="20"/>
        </w:rPr>
        <w:t>版」</w:t>
      </w:r>
      <w:r w:rsidRPr="00D95089">
        <w:rPr>
          <w:rFonts w:ascii="UD デジタル 教科書体 NP-R" w:eastAsia="UD デジタル 教科書体 NP-R"/>
          <w:sz w:val="20"/>
          <w:szCs w:val="20"/>
        </w:rPr>
        <w:t>2021</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5</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31</w:t>
      </w:r>
      <w:r w:rsidRPr="00D95089">
        <w:rPr>
          <w:rFonts w:ascii="UD デジタル 教科書体 NP-R" w:eastAsia="UD デジタル 教科書体 NP-R" w:hint="eastAsia"/>
          <w:sz w:val="20"/>
          <w:szCs w:val="20"/>
        </w:rPr>
        <w:t>日公表</w:t>
      </w:r>
    </w:p>
    <w:p w14:paraId="5A30150E" w14:textId="77777777" w:rsidR="00D95089" w:rsidRPr="00D95089" w:rsidRDefault="00D95089" w:rsidP="00852FF7">
      <w:pPr>
        <w:ind w:leftChars="100" w:left="410" w:hangingChars="100" w:hanging="200"/>
        <w:rPr>
          <w:rFonts w:ascii="UD デジタル 教科書体 NP-R" w:eastAsia="UD デジタル 教科書体 NP-R"/>
          <w:sz w:val="20"/>
          <w:szCs w:val="20"/>
        </w:rPr>
      </w:pPr>
    </w:p>
    <w:p w14:paraId="01A4A3BD" w14:textId="77777777" w:rsidR="00D95089" w:rsidRPr="00D95089" w:rsidRDefault="0089257C" w:rsidP="00D95089">
      <w:pPr>
        <w:ind w:leftChars="100" w:left="410" w:hangingChars="100" w:hanging="200"/>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00D95089" w:rsidRPr="00D95089">
        <w:rPr>
          <w:rFonts w:ascii="UD デジタル 教科書体 NP-R" w:eastAsia="UD デジタル 教科書体 NP-R" w:hint="eastAsia"/>
          <w:sz w:val="20"/>
          <w:szCs w:val="20"/>
        </w:rPr>
        <w:t>独立行政法人情報処理推進機構セキュリティセンター</w:t>
      </w:r>
    </w:p>
    <w:p w14:paraId="242A417C" w14:textId="77777777" w:rsidR="00D95089" w:rsidRPr="00D95089" w:rsidRDefault="00D95089" w:rsidP="00D95089">
      <w:pPr>
        <w:ind w:leftChars="200" w:left="42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w:t>
      </w:r>
      <w:r w:rsidRPr="00D95089">
        <w:rPr>
          <w:rFonts w:ascii="UD デジタル 教科書体 NP-R" w:eastAsia="UD デジタル 教科書体 NP-R"/>
          <w:sz w:val="20"/>
          <w:szCs w:val="20"/>
        </w:rPr>
        <w:t>Web</w:t>
      </w:r>
      <w:r w:rsidRPr="00D95089">
        <w:rPr>
          <w:rFonts w:ascii="UD デジタル 教科書体 NP-R" w:eastAsia="UD デジタル 教科書体 NP-R" w:hint="eastAsia"/>
          <w:sz w:val="20"/>
          <w:szCs w:val="20"/>
        </w:rPr>
        <w:t>会議サービスを使用する際のセキュリティ上の注意事項」</w:t>
      </w:r>
      <w:r w:rsidRPr="00D95089">
        <w:rPr>
          <w:rFonts w:ascii="UD デジタル 教科書体 NP-R" w:eastAsia="UD デジタル 教科書体 NP-R"/>
          <w:sz w:val="20"/>
          <w:szCs w:val="20"/>
        </w:rPr>
        <w:t>2020</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7</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14</w:t>
      </w:r>
      <w:r w:rsidRPr="00D95089">
        <w:rPr>
          <w:rFonts w:ascii="UD デジタル 教科書体 NP-R" w:eastAsia="UD デジタル 教科書体 NP-R" w:hint="eastAsia"/>
          <w:sz w:val="20"/>
          <w:szCs w:val="20"/>
        </w:rPr>
        <w:t>日掲載</w:t>
      </w:r>
    </w:p>
    <w:p w14:paraId="041EF1E4" w14:textId="77777777" w:rsidR="00D95089" w:rsidRPr="00D95089" w:rsidRDefault="00D95089" w:rsidP="00852FF7">
      <w:pPr>
        <w:ind w:leftChars="100" w:left="410" w:hangingChars="100" w:hanging="200"/>
        <w:rPr>
          <w:rFonts w:ascii="UD デジタル 教科書体 NP-R" w:eastAsia="UD デジタル 教科書体 NP-R"/>
          <w:sz w:val="20"/>
          <w:szCs w:val="20"/>
        </w:rPr>
      </w:pPr>
    </w:p>
    <w:p w14:paraId="32326D84" w14:textId="77777777" w:rsidR="00D95089" w:rsidRPr="00D95089" w:rsidRDefault="0089257C" w:rsidP="00852FF7">
      <w:pPr>
        <w:ind w:leftChars="100" w:left="410" w:hangingChars="100" w:hanging="200"/>
        <w:rPr>
          <w:rFonts w:ascii="UD デジタル 教科書体 NP-R" w:eastAsia="UD デジタル 教科書体 NP-R"/>
          <w:sz w:val="20"/>
          <w:szCs w:val="20"/>
        </w:rPr>
      </w:pPr>
      <w:r>
        <w:rPr>
          <w:rFonts w:ascii="UD デジタル 教科書体 NP-R" w:eastAsia="UD デジタル 教科書体 NP-R" w:hint="eastAsia"/>
          <w:sz w:val="20"/>
          <w:szCs w:val="20"/>
        </w:rPr>
        <w:t>・</w:t>
      </w:r>
      <w:r w:rsidR="00D95089" w:rsidRPr="00D95089">
        <w:rPr>
          <w:rFonts w:ascii="UD デジタル 教科書体 NP-R" w:eastAsia="UD デジタル 教科書体 NP-R" w:hint="eastAsia"/>
          <w:sz w:val="20"/>
          <w:szCs w:val="20"/>
        </w:rPr>
        <w:t>一般社団法人</w:t>
      </w:r>
      <w:r w:rsidR="00D95089" w:rsidRPr="00D95089">
        <w:rPr>
          <w:rFonts w:ascii="UD デジタル 教科書体 NP-R" w:eastAsia="UD デジタル 教科書体 NP-R"/>
          <w:sz w:val="20"/>
          <w:szCs w:val="20"/>
        </w:rPr>
        <w:t>ICT-ISAC</w:t>
      </w:r>
    </w:p>
    <w:p w14:paraId="53A02D31" w14:textId="77777777" w:rsidR="00D95089" w:rsidRPr="00D95089" w:rsidRDefault="00D95089" w:rsidP="00D95089">
      <w:pPr>
        <w:ind w:leftChars="200" w:left="420"/>
        <w:rPr>
          <w:rFonts w:ascii="UD デジタル 教科書体 NP-R" w:eastAsia="UD デジタル 教科書体 NP-R"/>
          <w:sz w:val="20"/>
          <w:szCs w:val="20"/>
        </w:rPr>
      </w:pPr>
      <w:r w:rsidRPr="00D95089">
        <w:rPr>
          <w:rFonts w:ascii="UD デジタル 教科書体 NP-R" w:eastAsia="UD デジタル 教科書体 NP-R" w:hint="eastAsia"/>
          <w:sz w:val="20"/>
          <w:szCs w:val="20"/>
        </w:rPr>
        <w:t>「家庭内で安全快適に在宅勤務を行うためのリファレンスガイド」</w:t>
      </w:r>
      <w:r w:rsidRPr="00D95089">
        <w:rPr>
          <w:rFonts w:ascii="UD デジタル 教科書体 NP-R" w:eastAsia="UD デジタル 教科書体 NP-R"/>
          <w:sz w:val="20"/>
          <w:szCs w:val="20"/>
        </w:rPr>
        <w:t>2020</w:t>
      </w:r>
      <w:r w:rsidRPr="00D95089">
        <w:rPr>
          <w:rFonts w:ascii="UD デジタル 教科書体 NP-R" w:eastAsia="UD デジタル 教科書体 NP-R" w:hint="eastAsia"/>
          <w:sz w:val="20"/>
          <w:szCs w:val="20"/>
        </w:rPr>
        <w:t>年</w:t>
      </w:r>
      <w:r w:rsidRPr="00D95089">
        <w:rPr>
          <w:rFonts w:ascii="UD デジタル 教科書体 NP-R" w:eastAsia="UD デジタル 教科書体 NP-R"/>
          <w:sz w:val="20"/>
          <w:szCs w:val="20"/>
        </w:rPr>
        <w:t>7</w:t>
      </w:r>
      <w:r w:rsidRPr="00D95089">
        <w:rPr>
          <w:rFonts w:ascii="UD デジタル 教科書体 NP-R" w:eastAsia="UD デジタル 教科書体 NP-R" w:hint="eastAsia"/>
          <w:sz w:val="20"/>
          <w:szCs w:val="20"/>
        </w:rPr>
        <w:t>月</w:t>
      </w:r>
      <w:r w:rsidRPr="00D95089">
        <w:rPr>
          <w:rFonts w:ascii="UD デジタル 教科書体 NP-R" w:eastAsia="UD デジタル 教科書体 NP-R"/>
          <w:sz w:val="20"/>
          <w:szCs w:val="20"/>
        </w:rPr>
        <w:t>1</w:t>
      </w:r>
      <w:r w:rsidRPr="00D95089">
        <w:rPr>
          <w:rFonts w:ascii="UD デジタル 教科書体 NP-R" w:eastAsia="UD デジタル 教科書体 NP-R" w:hint="eastAsia"/>
          <w:sz w:val="20"/>
          <w:szCs w:val="20"/>
        </w:rPr>
        <w:t>日公表</w:t>
      </w:r>
      <w:bookmarkEnd w:id="0"/>
    </w:p>
    <w:sectPr w:rsidR="00D95089" w:rsidRPr="00D95089">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3165" w14:textId="77777777" w:rsidR="0030292E" w:rsidRDefault="0030292E" w:rsidP="00955E32">
      <w:r>
        <w:separator/>
      </w:r>
    </w:p>
  </w:endnote>
  <w:endnote w:type="continuationSeparator" w:id="0">
    <w:p w14:paraId="7816BCAD" w14:textId="77777777" w:rsidR="0030292E" w:rsidRDefault="0030292E" w:rsidP="0095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1387" w14:textId="77777777" w:rsidR="0030292E" w:rsidRDefault="0030292E" w:rsidP="00955E32">
      <w:r>
        <w:separator/>
      </w:r>
    </w:p>
  </w:footnote>
  <w:footnote w:type="continuationSeparator" w:id="0">
    <w:p w14:paraId="55B3A3BE" w14:textId="77777777" w:rsidR="0030292E" w:rsidRDefault="0030292E" w:rsidP="00955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67"/>
    <w:rsid w:val="00021395"/>
    <w:rsid w:val="00053EE4"/>
    <w:rsid w:val="00071920"/>
    <w:rsid w:val="00073577"/>
    <w:rsid w:val="00112C52"/>
    <w:rsid w:val="001246CA"/>
    <w:rsid w:val="00144701"/>
    <w:rsid w:val="00183BD6"/>
    <w:rsid w:val="00191012"/>
    <w:rsid w:val="001D1D48"/>
    <w:rsid w:val="00237AE8"/>
    <w:rsid w:val="00264368"/>
    <w:rsid w:val="002809AD"/>
    <w:rsid w:val="0030292E"/>
    <w:rsid w:val="00327C29"/>
    <w:rsid w:val="00331554"/>
    <w:rsid w:val="003A24AD"/>
    <w:rsid w:val="003A724A"/>
    <w:rsid w:val="003C128B"/>
    <w:rsid w:val="003E5A81"/>
    <w:rsid w:val="003F1474"/>
    <w:rsid w:val="00413973"/>
    <w:rsid w:val="004B132B"/>
    <w:rsid w:val="004B41C0"/>
    <w:rsid w:val="004D2CED"/>
    <w:rsid w:val="0053108B"/>
    <w:rsid w:val="005661A6"/>
    <w:rsid w:val="00581A57"/>
    <w:rsid w:val="005921EC"/>
    <w:rsid w:val="005B32D5"/>
    <w:rsid w:val="005B4FF9"/>
    <w:rsid w:val="005B6E3C"/>
    <w:rsid w:val="005E0067"/>
    <w:rsid w:val="00625CA7"/>
    <w:rsid w:val="006B17A5"/>
    <w:rsid w:val="00704218"/>
    <w:rsid w:val="007159EA"/>
    <w:rsid w:val="00747ECF"/>
    <w:rsid w:val="00781E7F"/>
    <w:rsid w:val="00794478"/>
    <w:rsid w:val="007C73EC"/>
    <w:rsid w:val="007E0E78"/>
    <w:rsid w:val="00852FF7"/>
    <w:rsid w:val="008628A2"/>
    <w:rsid w:val="0089257C"/>
    <w:rsid w:val="008D192B"/>
    <w:rsid w:val="0094062A"/>
    <w:rsid w:val="00951C34"/>
    <w:rsid w:val="00955E32"/>
    <w:rsid w:val="00961006"/>
    <w:rsid w:val="00974DE1"/>
    <w:rsid w:val="00983A13"/>
    <w:rsid w:val="009932CB"/>
    <w:rsid w:val="009A59B2"/>
    <w:rsid w:val="009B33A2"/>
    <w:rsid w:val="009B3D54"/>
    <w:rsid w:val="009B4157"/>
    <w:rsid w:val="009C5F80"/>
    <w:rsid w:val="00A20463"/>
    <w:rsid w:val="00A80EF2"/>
    <w:rsid w:val="00A86ADF"/>
    <w:rsid w:val="00AB0E0C"/>
    <w:rsid w:val="00B106FA"/>
    <w:rsid w:val="00B30CF1"/>
    <w:rsid w:val="00B502DB"/>
    <w:rsid w:val="00B516A8"/>
    <w:rsid w:val="00B967BF"/>
    <w:rsid w:val="00BB257F"/>
    <w:rsid w:val="00BC6267"/>
    <w:rsid w:val="00BC7F05"/>
    <w:rsid w:val="00BE6C91"/>
    <w:rsid w:val="00C15372"/>
    <w:rsid w:val="00C1730B"/>
    <w:rsid w:val="00C17F18"/>
    <w:rsid w:val="00C67370"/>
    <w:rsid w:val="00C953D4"/>
    <w:rsid w:val="00C96DE8"/>
    <w:rsid w:val="00CD0EE6"/>
    <w:rsid w:val="00CE2148"/>
    <w:rsid w:val="00CE3B12"/>
    <w:rsid w:val="00CE7A52"/>
    <w:rsid w:val="00D11A1E"/>
    <w:rsid w:val="00D14399"/>
    <w:rsid w:val="00D474E9"/>
    <w:rsid w:val="00D95089"/>
    <w:rsid w:val="00DC1740"/>
    <w:rsid w:val="00DC74B5"/>
    <w:rsid w:val="00DC7583"/>
    <w:rsid w:val="00DF3D2B"/>
    <w:rsid w:val="00E66BE2"/>
    <w:rsid w:val="00EC5FBE"/>
    <w:rsid w:val="00ED1C5D"/>
    <w:rsid w:val="00ED1CD6"/>
    <w:rsid w:val="00F2160C"/>
    <w:rsid w:val="00F46605"/>
    <w:rsid w:val="00F52138"/>
    <w:rsid w:val="00FB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9B2BC6"/>
  <w14:defaultImageDpi w14:val="0"/>
  <w15:docId w15:val="{F02538EB-DEC0-411C-898B-16B9D720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6267"/>
  </w:style>
  <w:style w:type="character" w:customStyle="1" w:styleId="a4">
    <w:name w:val="日付 (文字)"/>
    <w:basedOn w:val="a0"/>
    <w:link w:val="a3"/>
    <w:uiPriority w:val="99"/>
    <w:semiHidden/>
    <w:locked/>
    <w:rsid w:val="00BC6267"/>
    <w:rPr>
      <w:rFonts w:cs="Times New Roman"/>
    </w:rPr>
  </w:style>
  <w:style w:type="paragraph" w:styleId="a5">
    <w:name w:val="header"/>
    <w:basedOn w:val="a"/>
    <w:link w:val="a6"/>
    <w:uiPriority w:val="99"/>
    <w:unhideWhenUsed/>
    <w:rsid w:val="00955E32"/>
    <w:pPr>
      <w:tabs>
        <w:tab w:val="center" w:pos="4252"/>
        <w:tab w:val="right" w:pos="8504"/>
      </w:tabs>
      <w:snapToGrid w:val="0"/>
    </w:pPr>
  </w:style>
  <w:style w:type="character" w:customStyle="1" w:styleId="a6">
    <w:name w:val="ヘッダー (文字)"/>
    <w:basedOn w:val="a0"/>
    <w:link w:val="a5"/>
    <w:uiPriority w:val="99"/>
    <w:locked/>
    <w:rsid w:val="00955E32"/>
    <w:rPr>
      <w:rFonts w:cs="Times New Roman"/>
      <w:sz w:val="22"/>
      <w:szCs w:val="22"/>
    </w:rPr>
  </w:style>
  <w:style w:type="paragraph" w:styleId="a7">
    <w:name w:val="footer"/>
    <w:basedOn w:val="a"/>
    <w:link w:val="a8"/>
    <w:uiPriority w:val="99"/>
    <w:unhideWhenUsed/>
    <w:rsid w:val="00955E32"/>
    <w:pPr>
      <w:tabs>
        <w:tab w:val="center" w:pos="4252"/>
        <w:tab w:val="right" w:pos="8504"/>
      </w:tabs>
      <w:snapToGrid w:val="0"/>
    </w:pPr>
  </w:style>
  <w:style w:type="character" w:customStyle="1" w:styleId="a8">
    <w:name w:val="フッター (文字)"/>
    <w:basedOn w:val="a0"/>
    <w:link w:val="a7"/>
    <w:uiPriority w:val="99"/>
    <w:locked/>
    <w:rsid w:val="00955E32"/>
    <w:rPr>
      <w:rFonts w:cs="Times New Roman"/>
      <w:sz w:val="22"/>
      <w:szCs w:val="22"/>
    </w:rPr>
  </w:style>
  <w:style w:type="paragraph" w:styleId="a9">
    <w:name w:val="Closing"/>
    <w:basedOn w:val="a"/>
    <w:link w:val="aa"/>
    <w:uiPriority w:val="99"/>
    <w:unhideWhenUsed/>
    <w:rsid w:val="00951C34"/>
    <w:pPr>
      <w:jc w:val="right"/>
    </w:pPr>
  </w:style>
  <w:style w:type="character" w:customStyle="1" w:styleId="aa">
    <w:name w:val="結語 (文字)"/>
    <w:basedOn w:val="a0"/>
    <w:link w:val="a9"/>
    <w:uiPriority w:val="99"/>
    <w:locked/>
    <w:rsid w:val="00951C3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障害者基幹相談支援センター 国分寺市</dc:creator>
  <cp:keywords/>
  <dc:description/>
  <cp:lastModifiedBy>障害者基幹相談支援センター 国分寺市</cp:lastModifiedBy>
  <cp:revision>2</cp:revision>
  <cp:lastPrinted>2021-07-30T06:50:00Z</cp:lastPrinted>
  <dcterms:created xsi:type="dcterms:W3CDTF">2024-03-05T07:49:00Z</dcterms:created>
  <dcterms:modified xsi:type="dcterms:W3CDTF">2024-03-05T07:49:00Z</dcterms:modified>
</cp:coreProperties>
</file>