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94A2" w14:textId="60D59EE0" w:rsidR="00D8266E" w:rsidRPr="00DF23C7" w:rsidRDefault="00A93F85" w:rsidP="00D8266E">
      <w:pPr>
        <w:jc w:val="center"/>
        <w:rPr>
          <w:rFonts w:ascii="UD デジタル 教科書体 NK-R" w:eastAsia="UD デジタル 教科書体 NK-R"/>
          <w:b/>
          <w:bCs/>
          <w:sz w:val="28"/>
          <w:szCs w:val="28"/>
          <w:u w:val="single"/>
        </w:rPr>
      </w:pPr>
      <w:r w:rsidRPr="00DF23C7">
        <w:rPr>
          <w:rFonts w:ascii="UD デジタル 教科書体 NK-R" w:eastAsia="UD デジタル 教科書体 NK-R" w:hint="eastAsia"/>
          <w:b/>
          <w:bCs/>
          <w:sz w:val="28"/>
          <w:szCs w:val="28"/>
          <w:u w:val="single"/>
        </w:rPr>
        <w:t>相談支援</w:t>
      </w:r>
      <w:r w:rsidR="008530E5" w:rsidRPr="00DF23C7">
        <w:rPr>
          <w:rFonts w:ascii="UD デジタル 教科書体 NK-R" w:eastAsia="UD デジタル 教科書体 NK-R" w:hint="eastAsia"/>
          <w:b/>
          <w:bCs/>
          <w:sz w:val="28"/>
          <w:szCs w:val="28"/>
          <w:u w:val="single"/>
        </w:rPr>
        <w:t>事業所連絡会における計画相談に関する確認事項</w:t>
      </w:r>
      <w:r w:rsidR="00DF23C7" w:rsidRPr="00DF23C7">
        <w:rPr>
          <w:rFonts w:ascii="UD デジタル 教科書体 NK-R" w:eastAsia="UD デジタル 教科書体 NK-R" w:hint="eastAsia"/>
          <w:b/>
          <w:bCs/>
          <w:sz w:val="28"/>
          <w:szCs w:val="28"/>
          <w:u w:val="single"/>
        </w:rPr>
        <w:t xml:space="preserve"> 改訂第2版</w:t>
      </w:r>
    </w:p>
    <w:p w14:paraId="3E72B7C3" w14:textId="77777777" w:rsidR="00D8266E" w:rsidRPr="00DF23C7" w:rsidRDefault="00D8266E">
      <w:pPr>
        <w:rPr>
          <w:rFonts w:ascii="UD デジタル 教科書体 NK-R" w:eastAsia="UD デジタル 教科書体 NK-R"/>
          <w:sz w:val="20"/>
          <w:szCs w:val="20"/>
        </w:rPr>
      </w:pPr>
    </w:p>
    <w:p w14:paraId="52007BEC" w14:textId="12BFBEF4" w:rsidR="00D8266E" w:rsidRPr="00DF23C7" w:rsidRDefault="00D8266E" w:rsidP="00DF23C7">
      <w:pPr>
        <w:tabs>
          <w:tab w:val="left" w:pos="7938"/>
        </w:tabs>
        <w:ind w:leftChars="3086" w:left="6481"/>
        <w:jc w:val="left"/>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作成日：令和</w:t>
      </w:r>
      <w:r w:rsidR="001012E2" w:rsidRPr="00DF23C7">
        <w:rPr>
          <w:rFonts w:ascii="UD デジタル 教科書体 NK-R" w:eastAsia="UD デジタル 教科書体 NK-R" w:hint="eastAsia"/>
          <w:sz w:val="20"/>
          <w:szCs w:val="20"/>
        </w:rPr>
        <w:t>4</w:t>
      </w:r>
      <w:r w:rsidRPr="00DF23C7">
        <w:rPr>
          <w:rFonts w:ascii="UD デジタル 教科書体 NK-R" w:eastAsia="UD デジタル 教科書体 NK-R" w:hint="eastAsia"/>
          <w:sz w:val="20"/>
          <w:szCs w:val="20"/>
        </w:rPr>
        <w:t>年</w:t>
      </w:r>
      <w:r w:rsidR="003C6D84" w:rsidRPr="00DF23C7">
        <w:rPr>
          <w:rFonts w:ascii="UD デジタル 教科書体 NK-R" w:eastAsia="UD デジタル 教科書体 NK-R" w:hint="eastAsia"/>
          <w:sz w:val="20"/>
          <w:szCs w:val="20"/>
        </w:rPr>
        <w:t>4</w:t>
      </w:r>
      <w:r w:rsidRPr="00DF23C7">
        <w:rPr>
          <w:rFonts w:ascii="UD デジタル 教科書体 NK-R" w:eastAsia="UD デジタル 教科書体 NK-R" w:hint="eastAsia"/>
          <w:sz w:val="20"/>
          <w:szCs w:val="20"/>
        </w:rPr>
        <w:t>月</w:t>
      </w:r>
      <w:r w:rsidR="00AF1F9D" w:rsidRPr="00DF23C7">
        <w:rPr>
          <w:rFonts w:ascii="UD デジタル 教科書体 NK-R" w:eastAsia="UD デジタル 教科書体 NK-R" w:hint="eastAsia"/>
          <w:sz w:val="20"/>
          <w:szCs w:val="20"/>
        </w:rPr>
        <w:t>14</w:t>
      </w:r>
      <w:r w:rsidRPr="00DF23C7">
        <w:rPr>
          <w:rFonts w:ascii="UD デジタル 教科書体 NK-R" w:eastAsia="UD デジタル 教科書体 NK-R" w:hint="eastAsia"/>
          <w:sz w:val="20"/>
          <w:szCs w:val="20"/>
        </w:rPr>
        <w:t xml:space="preserve">日　　　　　　　 </w:t>
      </w:r>
      <w:r w:rsidR="00DF23C7" w:rsidRPr="00DF23C7">
        <w:rPr>
          <w:rFonts w:ascii="UD デジタル 教科書体 NK-R" w:eastAsia="UD デジタル 教科書体 NK-R" w:hint="eastAsia"/>
          <w:sz w:val="20"/>
          <w:szCs w:val="20"/>
        </w:rPr>
        <w:t xml:space="preserve"> </w:t>
      </w:r>
    </w:p>
    <w:p w14:paraId="52921941" w14:textId="280E4905" w:rsidR="00DF23C7" w:rsidRPr="00DF23C7" w:rsidRDefault="00DF23C7" w:rsidP="00DF23C7">
      <w:pPr>
        <w:tabs>
          <w:tab w:val="left" w:pos="7938"/>
        </w:tabs>
        <w:ind w:leftChars="3086" w:left="6481"/>
        <w:jc w:val="left"/>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改訂日：令和5年</w:t>
      </w:r>
      <w:r w:rsidR="00C33568">
        <w:rPr>
          <w:rFonts w:ascii="UD デジタル 教科書体 NK-R" w:eastAsia="UD デジタル 教科書体 NK-R" w:hint="eastAsia"/>
          <w:sz w:val="20"/>
          <w:szCs w:val="20"/>
        </w:rPr>
        <w:t>10</w:t>
      </w:r>
      <w:r w:rsidRPr="00DF23C7">
        <w:rPr>
          <w:rFonts w:ascii="UD デジタル 教科書体 NK-R" w:eastAsia="UD デジタル 教科書体 NK-R" w:hint="eastAsia"/>
          <w:sz w:val="20"/>
          <w:szCs w:val="20"/>
        </w:rPr>
        <w:t>月</w:t>
      </w:r>
      <w:r w:rsidR="00C33568">
        <w:rPr>
          <w:rFonts w:ascii="UD デジタル 教科書体 NK-R" w:eastAsia="UD デジタル 教科書体 NK-R" w:hint="eastAsia"/>
          <w:sz w:val="20"/>
          <w:szCs w:val="20"/>
        </w:rPr>
        <w:t>20</w:t>
      </w:r>
      <w:r w:rsidRPr="00DF23C7">
        <w:rPr>
          <w:rFonts w:ascii="UD デジタル 教科書体 NK-R" w:eastAsia="UD デジタル 教科書体 NK-R" w:hint="eastAsia"/>
          <w:sz w:val="20"/>
          <w:szCs w:val="20"/>
        </w:rPr>
        <w:t>日（第2版）</w:t>
      </w:r>
    </w:p>
    <w:p w14:paraId="779EDC88" w14:textId="42675F4C" w:rsidR="00D8266E" w:rsidRPr="00DF23C7" w:rsidRDefault="00D8266E" w:rsidP="00DF23C7">
      <w:pPr>
        <w:tabs>
          <w:tab w:val="left" w:pos="7938"/>
        </w:tabs>
        <w:wordWrap w:val="0"/>
        <w:ind w:leftChars="3086" w:left="6481"/>
        <w:jc w:val="left"/>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国分寺市障害者基幹相談支援センター</w:t>
      </w:r>
      <w:r w:rsidR="00DF23C7" w:rsidRPr="00DF23C7">
        <w:rPr>
          <w:rFonts w:ascii="UD デジタル 教科書体 NK-R" w:eastAsia="UD デジタル 教科書体 NK-R" w:hint="eastAsia"/>
          <w:sz w:val="20"/>
          <w:szCs w:val="20"/>
        </w:rPr>
        <w:t xml:space="preserve"> </w:t>
      </w:r>
    </w:p>
    <w:p w14:paraId="247F3868" w14:textId="77777777" w:rsidR="00D8266E" w:rsidRPr="00DF23C7" w:rsidRDefault="00D8266E">
      <w:pPr>
        <w:rPr>
          <w:rFonts w:ascii="UD デジタル 教科書体 NK-R" w:eastAsia="UD デジタル 教科書体 NK-R"/>
          <w:sz w:val="20"/>
          <w:szCs w:val="20"/>
        </w:rPr>
      </w:pPr>
    </w:p>
    <w:p w14:paraId="3FA3AFF1" w14:textId="5B2DAA6C" w:rsidR="00FD2F98" w:rsidRDefault="00DF23C7" w:rsidP="00DF23C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改訂履歴</w:t>
      </w:r>
    </w:p>
    <w:tbl>
      <w:tblPr>
        <w:tblStyle w:val="a7"/>
        <w:tblW w:w="0" w:type="auto"/>
        <w:tblLook w:val="04A0" w:firstRow="1" w:lastRow="0" w:firstColumn="1" w:lastColumn="0" w:noHBand="0" w:noVBand="1"/>
      </w:tblPr>
      <w:tblGrid>
        <w:gridCol w:w="1129"/>
        <w:gridCol w:w="8941"/>
      </w:tblGrid>
      <w:tr w:rsidR="00DF23C7" w14:paraId="65C20CBB" w14:textId="77777777" w:rsidTr="00DF23C7">
        <w:tc>
          <w:tcPr>
            <w:tcW w:w="1129" w:type="dxa"/>
          </w:tcPr>
          <w:p w14:paraId="296A546A" w14:textId="1628048F" w:rsidR="00DF23C7" w:rsidRDefault="00DF23C7" w:rsidP="00DF23C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版数</w:t>
            </w:r>
          </w:p>
        </w:tc>
        <w:tc>
          <w:tcPr>
            <w:tcW w:w="8941" w:type="dxa"/>
          </w:tcPr>
          <w:p w14:paraId="6F352B11" w14:textId="42473FFA" w:rsidR="00DF23C7" w:rsidRDefault="00DF23C7" w:rsidP="00DF23C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改訂内容</w:t>
            </w:r>
          </w:p>
        </w:tc>
      </w:tr>
      <w:tr w:rsidR="00DF23C7" w14:paraId="696F8D58" w14:textId="77777777" w:rsidTr="00DF23C7">
        <w:tc>
          <w:tcPr>
            <w:tcW w:w="1129" w:type="dxa"/>
          </w:tcPr>
          <w:p w14:paraId="606F4EF4" w14:textId="70D393BB" w:rsidR="00DF23C7" w:rsidRDefault="00DF23C7" w:rsidP="00DF23C7">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2</w:t>
            </w:r>
          </w:p>
        </w:tc>
        <w:tc>
          <w:tcPr>
            <w:tcW w:w="8941" w:type="dxa"/>
          </w:tcPr>
          <w:p w14:paraId="42ABE3D1" w14:textId="37A6DC15" w:rsidR="00A80DAF" w:rsidRDefault="00A80DAF">
            <w:pPr>
              <w:rPr>
                <w:rFonts w:ascii="UD デジタル 教科書体 NK-R" w:eastAsia="UD デジタル 教科書体 NK-R"/>
                <w:sz w:val="20"/>
                <w:szCs w:val="20"/>
              </w:rPr>
            </w:pPr>
            <w:r>
              <w:rPr>
                <w:rFonts w:ascii="UD デジタル 教科書体 NK-R" w:eastAsia="UD デジタル 教科書体 NK-R" w:hint="eastAsia"/>
                <w:sz w:val="20"/>
                <w:szCs w:val="20"/>
              </w:rPr>
              <w:t>全 般</w:t>
            </w:r>
            <w:r w:rsidR="00307A9E">
              <w:rPr>
                <w:rFonts w:ascii="UD デジタル 教科書体 NK-R" w:eastAsia="UD デジタル 教科書体 NK-R" w:hint="eastAsia"/>
                <w:sz w:val="20"/>
                <w:szCs w:val="20"/>
              </w:rPr>
              <w:t xml:space="preserve"> 通所給付決定保護者を通所給付決定保護者に訂正及び微細な訂正</w:t>
            </w:r>
          </w:p>
          <w:p w14:paraId="2A6E3899" w14:textId="53F03EF3" w:rsidR="00DF23C7" w:rsidRDefault="00B12865">
            <w:pPr>
              <w:rPr>
                <w:rFonts w:ascii="UD デジタル 教科書体 NK-R" w:eastAsia="UD デジタル 教科書体 NK-R"/>
                <w:sz w:val="20"/>
                <w:szCs w:val="20"/>
              </w:rPr>
            </w:pPr>
            <w:r>
              <w:rPr>
                <w:rFonts w:ascii="UD デジタル 教科書体 NK-R" w:eastAsia="UD デジタル 教科書体 NK-R" w:hint="eastAsia"/>
                <w:sz w:val="20"/>
                <w:szCs w:val="20"/>
              </w:rPr>
              <w:t xml:space="preserve">1-⑥　</w:t>
            </w:r>
            <w:r w:rsidR="002C7B66">
              <w:rPr>
                <w:rFonts w:ascii="UD デジタル 教科書体 NK-R" w:eastAsia="UD デジタル 教科書体 NK-R" w:hint="eastAsia"/>
                <w:sz w:val="20"/>
                <w:szCs w:val="20"/>
              </w:rPr>
              <w:t>「</w:t>
            </w:r>
            <w:r>
              <w:rPr>
                <w:rFonts w:ascii="UD デジタル 教科書体 NK-R" w:eastAsia="UD デジタル 教科書体 NK-R" w:hint="eastAsia"/>
                <w:sz w:val="20"/>
                <w:szCs w:val="20"/>
              </w:rPr>
              <w:t>継続サービス等利用計画</w:t>
            </w:r>
            <w:r w:rsidR="002C7B66">
              <w:rPr>
                <w:rFonts w:ascii="UD デジタル 教科書体 NK-R" w:eastAsia="UD デジタル 教科書体 NK-R" w:hint="eastAsia"/>
                <w:sz w:val="20"/>
                <w:szCs w:val="20"/>
              </w:rPr>
              <w:t>」</w:t>
            </w:r>
            <w:r>
              <w:rPr>
                <w:rFonts w:ascii="UD デジタル 教科書体 NK-R" w:eastAsia="UD デジタル 教科書体 NK-R" w:hint="eastAsia"/>
                <w:sz w:val="20"/>
                <w:szCs w:val="20"/>
              </w:rPr>
              <w:t>及び</w:t>
            </w:r>
            <w:r w:rsidR="002C7B66">
              <w:rPr>
                <w:rFonts w:ascii="UD デジタル 教科書体 NK-R" w:eastAsia="UD デジタル 教科書体 NK-R" w:hint="eastAsia"/>
                <w:sz w:val="20"/>
                <w:szCs w:val="20"/>
              </w:rPr>
              <w:t>「</w:t>
            </w:r>
            <w:r>
              <w:rPr>
                <w:rFonts w:ascii="UD デジタル 教科書体 NK-R" w:eastAsia="UD デジタル 教科書体 NK-R" w:hint="eastAsia"/>
                <w:sz w:val="20"/>
                <w:szCs w:val="20"/>
              </w:rPr>
              <w:t>継続障害児支援利用計画</w:t>
            </w:r>
            <w:r w:rsidR="002C7B66">
              <w:rPr>
                <w:rFonts w:ascii="UD デジタル 教科書体 NK-R" w:eastAsia="UD デジタル 教科書体 NK-R" w:hint="eastAsia"/>
                <w:sz w:val="20"/>
                <w:szCs w:val="20"/>
              </w:rPr>
              <w:t>」</w:t>
            </w:r>
            <w:r>
              <w:rPr>
                <w:rFonts w:ascii="UD デジタル 教科書体 NK-R" w:eastAsia="UD デジタル 教科書体 NK-R" w:hint="eastAsia"/>
                <w:sz w:val="20"/>
                <w:szCs w:val="20"/>
              </w:rPr>
              <w:t>の署名について</w:t>
            </w:r>
          </w:p>
          <w:p w14:paraId="17BA3EF4" w14:textId="7F814AEE" w:rsidR="002C7B66" w:rsidRDefault="002C7B66" w:rsidP="002C7B66">
            <w:pPr>
              <w:ind w:left="600" w:hangingChars="300" w:hanging="600"/>
              <w:rPr>
                <w:rFonts w:ascii="UD デジタル 教科書体 NK-R" w:eastAsia="UD デジタル 教科書体 NK-R"/>
                <w:sz w:val="20"/>
                <w:szCs w:val="20"/>
              </w:rPr>
            </w:pPr>
            <w:bookmarkStart w:id="0" w:name="_Hlk146029527"/>
            <w:r>
              <w:rPr>
                <w:rFonts w:ascii="UD デジタル 教科書体 NK-R" w:eastAsia="UD デジタル 教科書体 NK-R" w:hint="eastAsia"/>
                <w:sz w:val="20"/>
                <w:szCs w:val="20"/>
              </w:rPr>
              <w:t>1-⑧　「サービス等利用計画」</w:t>
            </w:r>
            <w:r w:rsidR="00FE4C90">
              <w:rPr>
                <w:rFonts w:ascii="UD デジタル 教科書体 NK-R" w:eastAsia="UD デジタル 教科書体 NK-R" w:hint="eastAsia"/>
                <w:sz w:val="20"/>
                <w:szCs w:val="20"/>
              </w:rPr>
              <w:t>及び</w:t>
            </w:r>
            <w:r>
              <w:rPr>
                <w:rFonts w:ascii="UD デジタル 教科書体 NK-R" w:eastAsia="UD デジタル 教科書体 NK-R" w:hint="eastAsia"/>
                <w:sz w:val="20"/>
                <w:szCs w:val="20"/>
              </w:rPr>
              <w:t>「継続サービス利用計画」作成時の</w:t>
            </w:r>
            <w:r w:rsidR="00A80DAF">
              <w:rPr>
                <w:rFonts w:ascii="UD デジタル 教科書体 NK-R" w:eastAsia="UD デジタル 教科書体 NK-R" w:hint="eastAsia"/>
                <w:sz w:val="20"/>
                <w:szCs w:val="20"/>
              </w:rPr>
              <w:t>居宅</w:t>
            </w:r>
            <w:r>
              <w:rPr>
                <w:rFonts w:ascii="UD デジタル 教科書体 NK-R" w:eastAsia="UD デジタル 教科書体 NK-R" w:hint="eastAsia"/>
                <w:sz w:val="20"/>
                <w:szCs w:val="20"/>
              </w:rPr>
              <w:t>訪問について</w:t>
            </w:r>
          </w:p>
          <w:p w14:paraId="4356DA83" w14:textId="4CB15E6D" w:rsidR="00FE4C90" w:rsidRDefault="00FE4C90" w:rsidP="002C7B66">
            <w:pPr>
              <w:ind w:left="600" w:hangingChars="300" w:hanging="600"/>
              <w:rPr>
                <w:rFonts w:ascii="UD デジタル 教科書体 NK-R" w:eastAsia="UD デジタル 教科書体 NK-R"/>
                <w:sz w:val="20"/>
                <w:szCs w:val="20"/>
              </w:rPr>
            </w:pPr>
            <w:r>
              <w:rPr>
                <w:rFonts w:ascii="UD デジタル 教科書体 NK-R" w:eastAsia="UD デジタル 教科書体 NK-R" w:hint="eastAsia"/>
                <w:sz w:val="20"/>
                <w:szCs w:val="20"/>
              </w:rPr>
              <w:t>1-⑨ 「障害児支援利用計画」</w:t>
            </w:r>
            <w:r w:rsidR="00934C31">
              <w:rPr>
                <w:rFonts w:ascii="UD デジタル 教科書体 NK-R" w:eastAsia="UD デジタル 教科書体 NK-R" w:hint="eastAsia"/>
                <w:sz w:val="20"/>
                <w:szCs w:val="20"/>
              </w:rPr>
              <w:t>及び「継続障害児支援利用計画」</w:t>
            </w:r>
            <w:r>
              <w:rPr>
                <w:rFonts w:ascii="UD デジタル 教科書体 NK-R" w:eastAsia="UD デジタル 教科書体 NK-R" w:hint="eastAsia"/>
                <w:sz w:val="20"/>
                <w:szCs w:val="20"/>
              </w:rPr>
              <w:t>作成時の居宅訪問について</w:t>
            </w:r>
          </w:p>
          <w:bookmarkEnd w:id="0"/>
          <w:p w14:paraId="2934CB7F" w14:textId="04C9E2B7" w:rsidR="002C7B66" w:rsidRPr="002C7B66" w:rsidRDefault="002C7B66" w:rsidP="00AA41BF">
            <w:pPr>
              <w:ind w:left="600" w:hangingChars="300" w:hanging="600"/>
              <w:rPr>
                <w:rFonts w:ascii="UD デジタル 教科書体 NK-R" w:eastAsia="UD デジタル 教科書体 NK-R"/>
                <w:sz w:val="20"/>
                <w:szCs w:val="20"/>
              </w:rPr>
            </w:pPr>
            <w:r>
              <w:rPr>
                <w:rFonts w:ascii="UD デジタル 教科書体 NK-R" w:eastAsia="UD デジタル 教科書体 NK-R" w:hint="eastAsia"/>
                <w:sz w:val="20"/>
                <w:szCs w:val="20"/>
              </w:rPr>
              <w:t>巻 末 提出が必要なサービス等利用計画等の様式一覧を追加</w:t>
            </w:r>
          </w:p>
        </w:tc>
      </w:tr>
    </w:tbl>
    <w:p w14:paraId="672BEB20" w14:textId="6BEF2AD0" w:rsidR="00DF23C7" w:rsidRDefault="00DF23C7">
      <w:pPr>
        <w:rPr>
          <w:rFonts w:ascii="UD デジタル 教科書体 NK-R" w:eastAsia="UD デジタル 教科書体 NK-R"/>
          <w:sz w:val="20"/>
          <w:szCs w:val="20"/>
        </w:rPr>
      </w:pPr>
    </w:p>
    <w:p w14:paraId="05A1994E" w14:textId="34DE0858" w:rsidR="00675D75" w:rsidRPr="00DF23C7" w:rsidRDefault="00A93F85" w:rsidP="00007788">
      <w:pPr>
        <w:pStyle w:val="a8"/>
        <w:numPr>
          <w:ilvl w:val="0"/>
          <w:numId w:val="6"/>
        </w:numPr>
        <w:ind w:leftChars="0"/>
        <w:rPr>
          <w:rFonts w:ascii="UD デジタル 教科書体 NK-R" w:eastAsia="UD デジタル 教科書体 NK-R"/>
          <w:b/>
          <w:bCs/>
          <w:sz w:val="24"/>
          <w:szCs w:val="24"/>
        </w:rPr>
      </w:pPr>
      <w:r w:rsidRPr="00DF23C7">
        <w:rPr>
          <w:rFonts w:ascii="UD デジタル 教科書体 NK-R" w:eastAsia="UD デジタル 教科書体 NK-R" w:hint="eastAsia"/>
          <w:b/>
          <w:bCs/>
          <w:sz w:val="24"/>
          <w:szCs w:val="24"/>
        </w:rPr>
        <w:t>「サービス等利用計画（案）」「サービス等利用計画」及び「障害児支援利用計画（案）」「障害児支援利用計画」の国分寺市様式</w:t>
      </w:r>
      <w:r w:rsidR="001012E2" w:rsidRPr="00DF23C7">
        <w:rPr>
          <w:rFonts w:ascii="UD デジタル 教科書体 NK-R" w:eastAsia="UD デジタル 教科書体 NK-R" w:hint="eastAsia"/>
          <w:b/>
          <w:bCs/>
          <w:sz w:val="24"/>
          <w:szCs w:val="24"/>
        </w:rPr>
        <w:t>の活用及び</w:t>
      </w:r>
      <w:r w:rsidR="000207C1" w:rsidRPr="00DF23C7">
        <w:rPr>
          <w:rFonts w:ascii="UD デジタル 教科書体 NK-R" w:eastAsia="UD デジタル 教科書体 NK-R" w:hint="eastAsia"/>
          <w:b/>
          <w:bCs/>
          <w:sz w:val="24"/>
          <w:szCs w:val="24"/>
        </w:rPr>
        <w:t>署名</w:t>
      </w:r>
      <w:r w:rsidRPr="00DF23C7">
        <w:rPr>
          <w:rFonts w:ascii="UD デジタル 教科書体 NK-R" w:eastAsia="UD デジタル 教科書体 NK-R" w:hint="eastAsia"/>
          <w:b/>
          <w:bCs/>
          <w:sz w:val="24"/>
          <w:szCs w:val="24"/>
        </w:rPr>
        <w:t>について</w:t>
      </w:r>
    </w:p>
    <w:p w14:paraId="2382F644" w14:textId="77777777" w:rsidR="00A93F85" w:rsidRPr="00DF23C7" w:rsidRDefault="00A93F85">
      <w:pPr>
        <w:rPr>
          <w:rFonts w:ascii="UD デジタル 教科書体 NK-R" w:eastAsia="UD デジタル 教科書体 NK-R"/>
          <w:sz w:val="20"/>
          <w:szCs w:val="20"/>
        </w:rPr>
      </w:pPr>
    </w:p>
    <w:p w14:paraId="722E59A1" w14:textId="6BAF0E3A" w:rsidR="00A93F85" w:rsidRPr="00DF23C7" w:rsidRDefault="00A93F85" w:rsidP="00A93F85">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国分寺市様式として、別紙に定めた様式での提出を認める。</w:t>
      </w:r>
    </w:p>
    <w:p w14:paraId="35C1B84A" w14:textId="48FC4293" w:rsidR="00D63E71" w:rsidRPr="00DF23C7" w:rsidRDefault="00D63E71" w:rsidP="00D63E71">
      <w:pPr>
        <w:ind w:left="465"/>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w:t>
      </w:r>
      <w:r w:rsidR="00307A9E">
        <w:rPr>
          <w:rFonts w:ascii="UD デジタル 教科書体 NK-R" w:eastAsia="UD デジタル 教科書体 NK-R" w:hint="eastAsia"/>
          <w:sz w:val="20"/>
          <w:szCs w:val="20"/>
        </w:rPr>
        <w:t>別添</w:t>
      </w:r>
      <w:r w:rsidRPr="00DF23C7">
        <w:rPr>
          <w:rFonts w:ascii="UD デジタル 教科書体 NK-R" w:eastAsia="UD デジタル 教科書体 NK-R" w:hint="eastAsia"/>
          <w:sz w:val="20"/>
          <w:szCs w:val="20"/>
        </w:rPr>
        <w:t>資料「国分寺様式集」を参照</w:t>
      </w:r>
    </w:p>
    <w:p w14:paraId="773167E7" w14:textId="77777777" w:rsidR="00BA450F" w:rsidRPr="00DF23C7" w:rsidRDefault="00BA450F" w:rsidP="00BA450F">
      <w:pPr>
        <w:ind w:left="465"/>
        <w:rPr>
          <w:rFonts w:ascii="UD デジタル 教科書体 NK-R" w:eastAsia="UD デジタル 教科書体 NK-R"/>
          <w:sz w:val="20"/>
          <w:szCs w:val="20"/>
        </w:rPr>
      </w:pPr>
    </w:p>
    <w:p w14:paraId="6DFABC6E" w14:textId="57E99449" w:rsidR="00D63E71" w:rsidRPr="00DF23C7" w:rsidRDefault="00534510" w:rsidP="00C75154">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「サービス等利用計画（案）」</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「障害児支援利用計画（案）」に記載の「受給者証のコピーの同意書」の選択肢「</w:t>
      </w:r>
      <w:r w:rsidR="008530E5" w:rsidRPr="00DF23C7">
        <w:rPr>
          <w:rFonts w:ascii="UD デジタル 教科書体 NK-R" w:eastAsia="UD デジタル 教科書体 NK-R" w:hint="eastAsia"/>
          <w:sz w:val="20"/>
          <w:szCs w:val="20"/>
        </w:rPr>
        <w:t>提出済</w:t>
      </w:r>
      <w:r w:rsidR="003C6D84" w:rsidRPr="00DF23C7">
        <w:rPr>
          <w:rFonts w:ascii="UD デジタル 教科書体 NK-R" w:eastAsia="UD デジタル 教科書体 NK-R" w:hint="eastAsia"/>
          <w:sz w:val="20"/>
          <w:szCs w:val="20"/>
        </w:rPr>
        <w:t>み</w:t>
      </w:r>
      <w:r w:rsidRPr="00DF23C7">
        <w:rPr>
          <w:rFonts w:ascii="UD デジタル 教科書体 NK-R" w:eastAsia="UD デジタル 教科書体 NK-R" w:hint="eastAsia"/>
          <w:sz w:val="20"/>
          <w:szCs w:val="20"/>
        </w:rPr>
        <w:t>」にチェックが入っている</w:t>
      </w:r>
      <w:r w:rsidR="00272FA4" w:rsidRPr="00DF23C7">
        <w:rPr>
          <w:rFonts w:ascii="UD デジタル 教科書体 NK-R" w:eastAsia="UD デジタル 教科書体 NK-R" w:hint="eastAsia"/>
          <w:sz w:val="20"/>
          <w:szCs w:val="20"/>
        </w:rPr>
        <w:t>場合</w:t>
      </w:r>
      <w:r w:rsidRPr="00DF23C7">
        <w:rPr>
          <w:rFonts w:ascii="UD デジタル 教科書体 NK-R" w:eastAsia="UD デジタル 教科書体 NK-R" w:hint="eastAsia"/>
          <w:sz w:val="20"/>
          <w:szCs w:val="20"/>
        </w:rPr>
        <w:t>は、</w:t>
      </w:r>
      <w:r w:rsidR="00272FA4" w:rsidRPr="00DF23C7">
        <w:rPr>
          <w:rFonts w:ascii="UD デジタル 教科書体 NK-R" w:eastAsia="UD デジタル 教科書体 NK-R" w:hint="eastAsia"/>
          <w:sz w:val="20"/>
          <w:szCs w:val="20"/>
        </w:rPr>
        <w:t>以前</w:t>
      </w:r>
      <w:r w:rsidRPr="00DF23C7">
        <w:rPr>
          <w:rFonts w:ascii="UD デジタル 教科書体 NK-R" w:eastAsia="UD デジタル 教科書体 NK-R" w:hint="eastAsia"/>
          <w:sz w:val="20"/>
          <w:szCs w:val="20"/>
        </w:rPr>
        <w:t>に「受給者証のコピーの同意書」を</w:t>
      </w:r>
      <w:r w:rsidR="00E87207" w:rsidRPr="00DF23C7">
        <w:rPr>
          <w:rFonts w:ascii="UD デジタル 教科書体 NK-R" w:eastAsia="UD デジタル 教科書体 NK-R" w:hint="eastAsia"/>
          <w:sz w:val="20"/>
          <w:szCs w:val="20"/>
        </w:rPr>
        <w:t>市に提出済みである</w:t>
      </w:r>
      <w:r w:rsidR="00272FA4" w:rsidRPr="00DF23C7">
        <w:rPr>
          <w:rFonts w:ascii="UD デジタル 教科書体 NK-R" w:eastAsia="UD デジタル 教科書体 NK-R" w:hint="eastAsia"/>
          <w:sz w:val="20"/>
          <w:szCs w:val="20"/>
        </w:rPr>
        <w:t>ことを示す</w:t>
      </w:r>
      <w:r w:rsidR="00E87207" w:rsidRPr="00DF23C7">
        <w:rPr>
          <w:rFonts w:ascii="UD デジタル 教科書体 NK-R" w:eastAsia="UD デジタル 教科書体 NK-R" w:hint="eastAsia"/>
          <w:sz w:val="20"/>
          <w:szCs w:val="20"/>
        </w:rPr>
        <w:t>。従</w:t>
      </w:r>
      <w:r w:rsidR="00272FA4" w:rsidRPr="00DF23C7">
        <w:rPr>
          <w:rFonts w:ascii="UD デジタル 教科書体 NK-R" w:eastAsia="UD デジタル 教科書体 NK-R" w:hint="eastAsia"/>
          <w:sz w:val="20"/>
          <w:szCs w:val="20"/>
        </w:rPr>
        <w:t>い</w:t>
      </w:r>
      <w:r w:rsidR="00E87207" w:rsidRPr="00DF23C7">
        <w:rPr>
          <w:rFonts w:ascii="UD デジタル 教科書体 NK-R" w:eastAsia="UD デジタル 教科書体 NK-R" w:hint="eastAsia"/>
          <w:sz w:val="20"/>
          <w:szCs w:val="20"/>
        </w:rPr>
        <w:t>「サービス等利用計画（案）」</w:t>
      </w:r>
      <w:r w:rsidR="001012E2" w:rsidRPr="00DF23C7">
        <w:rPr>
          <w:rFonts w:ascii="UD デジタル 教科書体 NK-R" w:eastAsia="UD デジタル 教科書体 NK-R" w:hint="eastAsia"/>
          <w:sz w:val="20"/>
          <w:szCs w:val="20"/>
        </w:rPr>
        <w:t>及び</w:t>
      </w:r>
      <w:r w:rsidR="00E87207" w:rsidRPr="00DF23C7">
        <w:rPr>
          <w:rFonts w:ascii="UD デジタル 教科書体 NK-R" w:eastAsia="UD デジタル 教科書体 NK-R" w:hint="eastAsia"/>
          <w:sz w:val="20"/>
          <w:szCs w:val="20"/>
        </w:rPr>
        <w:t>「障害児支援利用計画（案）」提出時に「受給者証のコピーの同意書」</w:t>
      </w:r>
      <w:r w:rsidR="00BD7DB3" w:rsidRPr="00DF23C7">
        <w:rPr>
          <w:rFonts w:ascii="UD デジタル 教科書体 NK-R" w:eastAsia="UD デジタル 教科書体 NK-R" w:hint="eastAsia"/>
          <w:sz w:val="20"/>
          <w:szCs w:val="20"/>
        </w:rPr>
        <w:t>の添付がなくても</w:t>
      </w:r>
      <w:r w:rsidR="00E87207" w:rsidRPr="00DF23C7">
        <w:rPr>
          <w:rFonts w:ascii="UD デジタル 教科書体 NK-R" w:eastAsia="UD デジタル 教科書体 NK-R" w:hint="eastAsia"/>
          <w:sz w:val="20"/>
          <w:szCs w:val="20"/>
        </w:rPr>
        <w:t>、相談支援専門員に受給者証のコピーが届くものとする。</w:t>
      </w:r>
    </w:p>
    <w:p w14:paraId="2A697483" w14:textId="77777777" w:rsidR="00BA450F" w:rsidRPr="00DF23C7" w:rsidRDefault="00BA450F" w:rsidP="00E87207">
      <w:pPr>
        <w:ind w:left="465"/>
        <w:rPr>
          <w:rFonts w:ascii="UD デジタル 教科書体 NK-R" w:eastAsia="UD デジタル 教科書体 NK-R"/>
          <w:sz w:val="20"/>
          <w:szCs w:val="20"/>
        </w:rPr>
      </w:pPr>
    </w:p>
    <w:p w14:paraId="2AA7898D" w14:textId="12FCF8F1" w:rsidR="00E87207" w:rsidRPr="00DF23C7" w:rsidRDefault="00E87207" w:rsidP="00A93F85">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「サービス等利用計画（案）」</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「障害児支援利用計画（案）」の更新時に、サービス内容に変更がない、あるいは軽微な場合</w:t>
      </w:r>
      <w:r w:rsidR="00BD7DB3" w:rsidRPr="00DF23C7">
        <w:rPr>
          <w:rFonts w:ascii="UD デジタル 教科書体 NK-R" w:eastAsia="UD デジタル 教科書体 NK-R" w:hint="eastAsia"/>
          <w:sz w:val="20"/>
          <w:szCs w:val="20"/>
        </w:rPr>
        <w:t>は</w:t>
      </w:r>
      <w:r w:rsidRPr="00DF23C7">
        <w:rPr>
          <w:rFonts w:ascii="UD デジタル 教科書体 NK-R" w:eastAsia="UD デジタル 教科書体 NK-R" w:hint="eastAsia"/>
          <w:sz w:val="20"/>
          <w:szCs w:val="20"/>
        </w:rPr>
        <w:t>、</w:t>
      </w:r>
      <w:r w:rsidR="00B371CA" w:rsidRPr="00DF23C7">
        <w:rPr>
          <w:rFonts w:ascii="UD デジタル 教科書体 NK-R" w:eastAsia="UD デジタル 教科書体 NK-R" w:hint="eastAsia"/>
          <w:sz w:val="20"/>
          <w:szCs w:val="20"/>
        </w:rPr>
        <w:t>「サービス等利用計画（案）」</w:t>
      </w:r>
      <w:r w:rsidR="001012E2" w:rsidRPr="00DF23C7">
        <w:rPr>
          <w:rFonts w:ascii="UD デジタル 教科書体 NK-R" w:eastAsia="UD デジタル 教科書体 NK-R" w:hint="eastAsia"/>
          <w:sz w:val="20"/>
          <w:szCs w:val="20"/>
        </w:rPr>
        <w:t>及び</w:t>
      </w:r>
      <w:r w:rsidR="00B371CA" w:rsidRPr="00DF23C7">
        <w:rPr>
          <w:rFonts w:ascii="UD デジタル 教科書体 NK-R" w:eastAsia="UD デジタル 教科書体 NK-R" w:hint="eastAsia"/>
          <w:sz w:val="20"/>
          <w:szCs w:val="20"/>
        </w:rPr>
        <w:t>「障害児支援利用計画（案）」の署名を貰う同日に、計画相談支援対象障害者及び家族、</w:t>
      </w:r>
      <w:r w:rsidR="00307A9E">
        <w:rPr>
          <w:rFonts w:ascii="UD デジタル 教科書体 NK-R" w:eastAsia="UD デジタル 教科書体 NK-R" w:hint="eastAsia"/>
          <w:sz w:val="20"/>
          <w:szCs w:val="20"/>
        </w:rPr>
        <w:t>通所給付決定保護者</w:t>
      </w:r>
      <w:r w:rsidR="00B371CA" w:rsidRPr="00DF23C7">
        <w:rPr>
          <w:rFonts w:ascii="UD デジタル 教科書体 NK-R" w:eastAsia="UD デジタル 教科書体 NK-R" w:hint="eastAsia"/>
          <w:sz w:val="20"/>
          <w:szCs w:val="20"/>
        </w:rPr>
        <w:t>の同意の上で</w:t>
      </w:r>
      <w:r w:rsidRPr="00DF23C7">
        <w:rPr>
          <w:rFonts w:ascii="UD デジタル 教科書体 NK-R" w:eastAsia="UD デジタル 教科書体 NK-R" w:hint="eastAsia"/>
          <w:sz w:val="20"/>
          <w:szCs w:val="20"/>
        </w:rPr>
        <w:t>「サービス等利用計画」</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「障害児支援利用計画」の署名を貰</w:t>
      </w:r>
      <w:r w:rsidR="00F74B8A" w:rsidRPr="00DF23C7">
        <w:rPr>
          <w:rFonts w:ascii="UD デジタル 教科書体 NK-R" w:eastAsia="UD デジタル 教科書体 NK-R" w:hint="eastAsia"/>
          <w:sz w:val="20"/>
          <w:szCs w:val="20"/>
        </w:rPr>
        <w:t>ってもよい</w:t>
      </w:r>
      <w:r w:rsidRPr="00DF23C7">
        <w:rPr>
          <w:rFonts w:ascii="UD デジタル 教科書体 NK-R" w:eastAsia="UD デジタル 教科書体 NK-R" w:hint="eastAsia"/>
          <w:sz w:val="20"/>
          <w:szCs w:val="20"/>
        </w:rPr>
        <w:t>。</w:t>
      </w:r>
      <w:r w:rsidR="004310DF" w:rsidRPr="00DF23C7">
        <w:rPr>
          <w:rFonts w:ascii="UD デジタル 教科書体 NK-R" w:eastAsia="UD デジタル 教科書体 NK-R" w:hint="eastAsia"/>
          <w:sz w:val="20"/>
          <w:szCs w:val="20"/>
        </w:rPr>
        <w:t>ただし、「サービス等利用計画」</w:t>
      </w:r>
      <w:r w:rsidR="001012E2" w:rsidRPr="00DF23C7">
        <w:rPr>
          <w:rFonts w:ascii="UD デジタル 教科書体 NK-R" w:eastAsia="UD デジタル 教科書体 NK-R" w:hint="eastAsia"/>
          <w:sz w:val="20"/>
          <w:szCs w:val="20"/>
        </w:rPr>
        <w:t>及び</w:t>
      </w:r>
      <w:r w:rsidR="004310DF" w:rsidRPr="00DF23C7">
        <w:rPr>
          <w:rFonts w:ascii="UD デジタル 教科書体 NK-R" w:eastAsia="UD デジタル 教科書体 NK-R" w:hint="eastAsia"/>
          <w:sz w:val="20"/>
          <w:szCs w:val="20"/>
        </w:rPr>
        <w:t>「障害児支援利用計画」の作成日は、支給</w:t>
      </w:r>
      <w:r w:rsidR="00BD7DB3" w:rsidRPr="00DF23C7">
        <w:rPr>
          <w:rFonts w:ascii="UD デジタル 教科書体 NK-R" w:eastAsia="UD デジタル 教科書体 NK-R" w:hint="eastAsia"/>
          <w:sz w:val="20"/>
          <w:szCs w:val="20"/>
        </w:rPr>
        <w:t>決定後と定められており、</w:t>
      </w:r>
      <w:r w:rsidR="00D73B85" w:rsidRPr="00DF23C7">
        <w:rPr>
          <w:rFonts w:ascii="UD デジタル 教科書体 NK-R" w:eastAsia="UD デジタル 教科書体 NK-R" w:hint="eastAsia"/>
          <w:sz w:val="20"/>
          <w:szCs w:val="20"/>
        </w:rPr>
        <w:t>「サービス等利用計画」</w:t>
      </w:r>
      <w:r w:rsidR="00DC72EC" w:rsidRPr="00DF23C7">
        <w:rPr>
          <w:rFonts w:ascii="UD デジタル 教科書体 NK-R" w:eastAsia="UD デジタル 教科書体 NK-R" w:hint="eastAsia"/>
          <w:sz w:val="20"/>
          <w:szCs w:val="20"/>
        </w:rPr>
        <w:t>及び</w:t>
      </w:r>
      <w:r w:rsidR="00D73B85" w:rsidRPr="00DF23C7">
        <w:rPr>
          <w:rFonts w:ascii="UD デジタル 教科書体 NK-R" w:eastAsia="UD デジタル 教科書体 NK-R" w:hint="eastAsia"/>
          <w:sz w:val="20"/>
          <w:szCs w:val="20"/>
        </w:rPr>
        <w:t>「障害児支援利用計画」の作成日</w:t>
      </w:r>
      <w:r w:rsidR="001012E2" w:rsidRPr="00DF23C7">
        <w:rPr>
          <w:rFonts w:ascii="UD デジタル 教科書体 NK-R" w:eastAsia="UD デジタル 教科書体 NK-R" w:hint="eastAsia"/>
          <w:sz w:val="20"/>
          <w:szCs w:val="20"/>
        </w:rPr>
        <w:t>は、支給決定後の任意の日付を</w:t>
      </w:r>
      <w:r w:rsidR="00D73B85" w:rsidRPr="00DF23C7">
        <w:rPr>
          <w:rFonts w:ascii="UD デジタル 教科書体 NK-R" w:eastAsia="UD デジタル 教科書体 NK-R" w:hint="eastAsia"/>
          <w:sz w:val="20"/>
          <w:szCs w:val="20"/>
        </w:rPr>
        <w:t>記入する。</w:t>
      </w:r>
      <w:r w:rsidR="008530E5" w:rsidRPr="00DF23C7">
        <w:rPr>
          <w:rFonts w:ascii="UD デジタル 教科書体 NK-R" w:eastAsia="UD デジタル 教科書体 NK-R" w:hint="eastAsia"/>
          <w:sz w:val="20"/>
          <w:szCs w:val="20"/>
        </w:rPr>
        <w:t>なお、「サービス等利用計画（案）」及び「障害児支援利用計画（案）」の新規作成時は、この限りではない。</w:t>
      </w:r>
    </w:p>
    <w:p w14:paraId="7854B665" w14:textId="77777777" w:rsidR="00BA450F" w:rsidRPr="00DF23C7" w:rsidRDefault="00BA450F" w:rsidP="00BA450F">
      <w:pPr>
        <w:ind w:left="465"/>
        <w:rPr>
          <w:rFonts w:ascii="UD デジタル 教科書体 NK-R" w:eastAsia="UD デジタル 教科書体 NK-R"/>
          <w:sz w:val="20"/>
          <w:szCs w:val="20"/>
        </w:rPr>
      </w:pPr>
    </w:p>
    <w:p w14:paraId="64E6282A" w14:textId="378A6D7A" w:rsidR="00D73B85" w:rsidRPr="00DF23C7" w:rsidRDefault="00D73B85" w:rsidP="00A93F85">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「サービス等利用計画（案）」</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「障害児支援利用計画（案）」の更新時に、サービス内容に変更がない、あるいは軽微な場合で、かつ新型コロナ感染対策として計画相談支援対象障害者及び家族、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から</w:t>
      </w:r>
      <w:r w:rsidR="00B371CA" w:rsidRPr="00DF23C7">
        <w:rPr>
          <w:rFonts w:ascii="UD デジタル 教科書体 NK-R" w:eastAsia="UD デジタル 教科書体 NK-R" w:hint="eastAsia"/>
          <w:sz w:val="20"/>
          <w:szCs w:val="20"/>
        </w:rPr>
        <w:t>「</w:t>
      </w:r>
      <w:r w:rsidRPr="00DF23C7">
        <w:rPr>
          <w:rFonts w:ascii="UD デジタル 教科書体 NK-R" w:eastAsia="UD デジタル 教科書体 NK-R" w:hint="eastAsia"/>
          <w:sz w:val="20"/>
          <w:szCs w:val="20"/>
        </w:rPr>
        <w:t>対面での面談に</w:t>
      </w:r>
      <w:r w:rsidR="00B371CA" w:rsidRPr="00DF23C7">
        <w:rPr>
          <w:rFonts w:ascii="UD デジタル 教科書体 NK-R" w:eastAsia="UD デジタル 教科書体 NK-R" w:hint="eastAsia"/>
          <w:sz w:val="20"/>
          <w:szCs w:val="20"/>
        </w:rPr>
        <w:t>懸念がある」と訴えが</w:t>
      </w:r>
      <w:r w:rsidRPr="00DF23C7">
        <w:rPr>
          <w:rFonts w:ascii="UD デジタル 教科書体 NK-R" w:eastAsia="UD デジタル 教科書体 NK-R" w:hint="eastAsia"/>
          <w:sz w:val="20"/>
          <w:szCs w:val="20"/>
        </w:rPr>
        <w:t>ある場合は、計画相談支援対象障害者及び家族、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の同意の上で「サービス等利用計画（案）」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「障害児支援利用計画（案）」の</w:t>
      </w:r>
      <w:r w:rsidR="00B371CA" w:rsidRPr="00DF23C7">
        <w:rPr>
          <w:rFonts w:ascii="UD デジタル 教科書体 NK-R" w:eastAsia="UD デジタル 教科書体 NK-R" w:hint="eastAsia"/>
          <w:sz w:val="20"/>
          <w:szCs w:val="20"/>
        </w:rPr>
        <w:t>未署名での</w:t>
      </w:r>
      <w:r w:rsidRPr="00DF23C7">
        <w:rPr>
          <w:rFonts w:ascii="UD デジタル 教科書体 NK-R" w:eastAsia="UD デジタル 教科書体 NK-R" w:hint="eastAsia"/>
          <w:sz w:val="20"/>
          <w:szCs w:val="20"/>
        </w:rPr>
        <w:t>提出を認める。ただし、「サービス等利用計画（案）」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「障害児支援利用計画（案）」にその旨を明記する。</w:t>
      </w:r>
      <w:r w:rsidR="00D66A4A" w:rsidRPr="00DF23C7">
        <w:rPr>
          <w:rFonts w:ascii="UD デジタル 教科書体 NK-R" w:eastAsia="UD デジタル 教科書体 NK-R" w:hint="eastAsia"/>
          <w:sz w:val="20"/>
          <w:szCs w:val="20"/>
        </w:rPr>
        <w:t>なお、活用にあたっては訪問の重要性を十分に考慮したうえで検討する。</w:t>
      </w:r>
      <w:r w:rsidR="008530E5" w:rsidRPr="00DF23C7">
        <w:rPr>
          <w:rFonts w:ascii="UD デジタル 教科書体 NK-R" w:eastAsia="UD デジタル 教科書体 NK-R" w:hint="eastAsia"/>
          <w:sz w:val="20"/>
          <w:szCs w:val="20"/>
        </w:rPr>
        <w:t>また、「サービス等利用計画（案）」及び「障害児支援利用計画（案）」の新規作成時は、この限りではない。</w:t>
      </w:r>
    </w:p>
    <w:p w14:paraId="0BF60025" w14:textId="77777777" w:rsidR="00D713BC" w:rsidRPr="00DF23C7" w:rsidRDefault="00D713BC" w:rsidP="00BA450F">
      <w:pPr>
        <w:ind w:left="465"/>
        <w:rPr>
          <w:rFonts w:ascii="UD デジタル 教科書体 NK-R" w:eastAsia="UD デジタル 教科書体 NK-R"/>
          <w:sz w:val="20"/>
          <w:szCs w:val="20"/>
        </w:rPr>
      </w:pPr>
    </w:p>
    <w:p w14:paraId="499FF1A0" w14:textId="4A7AB114" w:rsidR="00066BA7" w:rsidRPr="00DF23C7" w:rsidRDefault="00D73B85" w:rsidP="00D66A4A">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「サービス等利用計画」</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「障害児支援利用計画」の署名を貰うときに新型コロナ感染対策として計画相談支援対象障害者及び家族、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から</w:t>
      </w:r>
      <w:r w:rsidR="00B371CA" w:rsidRPr="00DF23C7">
        <w:rPr>
          <w:rFonts w:ascii="UD デジタル 教科書体 NK-R" w:eastAsia="UD デジタル 教科書体 NK-R" w:hint="eastAsia"/>
          <w:sz w:val="20"/>
          <w:szCs w:val="20"/>
        </w:rPr>
        <w:t>「対面での署名に懸念がある」と訴えが</w:t>
      </w:r>
      <w:r w:rsidRPr="00DF23C7">
        <w:rPr>
          <w:rFonts w:ascii="UD デジタル 教科書体 NK-R" w:eastAsia="UD デジタル 教科書体 NK-R" w:hint="eastAsia"/>
          <w:sz w:val="20"/>
          <w:szCs w:val="20"/>
        </w:rPr>
        <w:t>ある場合は、計画相談支援</w:t>
      </w:r>
      <w:r w:rsidRPr="00DF23C7">
        <w:rPr>
          <w:rFonts w:ascii="UD デジタル 教科書体 NK-R" w:eastAsia="UD デジタル 教科書体 NK-R" w:hint="eastAsia"/>
          <w:sz w:val="20"/>
          <w:szCs w:val="20"/>
        </w:rPr>
        <w:lastRenderedPageBreak/>
        <w:t>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の同意の上で「サービス等利用計画」</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「障害児支援利用計画」の未署名を認める。ただし、「サービス等利用計画」</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「障害児支援利用計画」にその旨を明記する。</w:t>
      </w:r>
      <w:r w:rsidR="00D66A4A" w:rsidRPr="00DF23C7">
        <w:rPr>
          <w:rFonts w:ascii="UD デジタル 教科書体 NK-R" w:eastAsia="UD デジタル 教科書体 NK-R" w:hint="eastAsia"/>
          <w:sz w:val="20"/>
          <w:szCs w:val="20"/>
        </w:rPr>
        <w:t>なお、活用にあたっては訪問の重要性を十分に考慮したうえで検討する。</w:t>
      </w:r>
    </w:p>
    <w:p w14:paraId="18056F0E" w14:textId="77777777" w:rsidR="00066BA7" w:rsidRPr="00DF23C7" w:rsidRDefault="00066BA7" w:rsidP="00066BA7">
      <w:pPr>
        <w:ind w:left="465"/>
        <w:rPr>
          <w:rFonts w:ascii="UD デジタル 教科書体 NK-R" w:eastAsia="UD デジタル 教科書体 NK-R"/>
          <w:sz w:val="20"/>
          <w:szCs w:val="20"/>
        </w:rPr>
      </w:pPr>
    </w:p>
    <w:p w14:paraId="0838F284" w14:textId="4A422F8D" w:rsidR="00B12865" w:rsidRPr="0028000C" w:rsidRDefault="00B12865" w:rsidP="0028000C">
      <w:pPr>
        <w:numPr>
          <w:ilvl w:val="0"/>
          <w:numId w:val="2"/>
        </w:numPr>
        <w:rPr>
          <w:rFonts w:ascii="UD デジタル 教科書体 NK-R" w:eastAsia="UD デジタル 教科書体 NK-R"/>
          <w:sz w:val="20"/>
          <w:szCs w:val="20"/>
        </w:rPr>
      </w:pPr>
      <w:r w:rsidRPr="0028000C">
        <w:rPr>
          <w:rFonts w:ascii="UD デジタル 教科書体 NK-R" w:eastAsia="UD デジタル 教科書体 NK-R" w:hint="eastAsia"/>
          <w:sz w:val="20"/>
          <w:szCs w:val="20"/>
        </w:rPr>
        <w:t>「継続サービス等利用計画」及び「継続障害児支援利用計画」において</w:t>
      </w:r>
      <w:r w:rsidR="00FB5C99" w:rsidRPr="0028000C">
        <w:rPr>
          <w:rFonts w:ascii="UD デジタル 教科書体 NK-R" w:eastAsia="UD デジタル 教科書体 NK-R" w:hint="eastAsia"/>
          <w:sz w:val="20"/>
          <w:szCs w:val="20"/>
        </w:rPr>
        <w:t>、</w:t>
      </w:r>
      <w:r w:rsidRPr="0028000C">
        <w:rPr>
          <w:rFonts w:ascii="UD デジタル 教科書体 NK-R" w:eastAsia="UD デジタル 教科書体 NK-R" w:hint="eastAsia"/>
          <w:sz w:val="20"/>
          <w:szCs w:val="20"/>
        </w:rPr>
        <w:t>計画相談支援対象障害者及び家族、</w:t>
      </w:r>
      <w:r w:rsidR="00307A9E" w:rsidRPr="0028000C">
        <w:rPr>
          <w:rFonts w:ascii="UD デジタル 教科書体 NK-R" w:eastAsia="UD デジタル 教科書体 NK-R" w:hint="eastAsia"/>
          <w:sz w:val="20"/>
          <w:szCs w:val="20"/>
        </w:rPr>
        <w:t>通所給付決定保護者</w:t>
      </w:r>
      <w:r w:rsidRPr="0028000C">
        <w:rPr>
          <w:rFonts w:ascii="UD デジタル 教科書体 NK-R" w:eastAsia="UD デジタル 教科書体 NK-R" w:hint="eastAsia"/>
          <w:sz w:val="20"/>
          <w:szCs w:val="20"/>
        </w:rPr>
        <w:t>の署名を省略しても良い。ただし、モニタリングを実施したという客観的な根拠を担保するために</w:t>
      </w:r>
      <w:r w:rsidR="00FB5C99" w:rsidRPr="0028000C">
        <w:rPr>
          <w:rFonts w:ascii="UD デジタル 教科書体 NK-R" w:eastAsia="UD デジタル 教科書体 NK-R" w:hint="eastAsia"/>
          <w:sz w:val="20"/>
          <w:szCs w:val="20"/>
        </w:rPr>
        <w:t>、</w:t>
      </w:r>
      <w:r w:rsidRPr="0028000C">
        <w:rPr>
          <w:rFonts w:ascii="UD デジタル 教科書体 NK-R" w:eastAsia="UD デジタル 教科書体 NK-R" w:hint="eastAsia"/>
          <w:sz w:val="20"/>
          <w:szCs w:val="20"/>
        </w:rPr>
        <w:t>同意の上で署名を貰った「モニタリング実施確認票（国分寺市様式）」の保管、あるいはモニタリング実施に関する記録を残しておくことが望ましい。</w:t>
      </w:r>
      <w:r w:rsidR="00FB5C99" w:rsidRPr="0028000C">
        <w:rPr>
          <w:rFonts w:ascii="UD デジタル 教科書体 NK-R" w:eastAsia="UD デジタル 教科書体 NK-R" w:hint="eastAsia"/>
          <w:sz w:val="20"/>
          <w:szCs w:val="20"/>
        </w:rPr>
        <w:t>なお、「モニタリング実施確認票」の活用にあたって、当該様式の市提出は不要とする。</w:t>
      </w:r>
    </w:p>
    <w:p w14:paraId="09EC8424" w14:textId="77777777" w:rsidR="00B12865" w:rsidRPr="00DF23C7" w:rsidRDefault="00B12865" w:rsidP="00BA450F">
      <w:pPr>
        <w:ind w:left="465"/>
        <w:rPr>
          <w:rFonts w:ascii="UD デジタル 教科書体 NK-R" w:eastAsia="UD デジタル 教科書体 NK-R"/>
          <w:sz w:val="20"/>
          <w:szCs w:val="20"/>
        </w:rPr>
      </w:pPr>
    </w:p>
    <w:p w14:paraId="6DA8FE8B" w14:textId="58D7B420" w:rsidR="00FB08E2" w:rsidRDefault="00FB08E2" w:rsidP="002A7563">
      <w:pPr>
        <w:numPr>
          <w:ilvl w:val="0"/>
          <w:numId w:val="2"/>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「継続サービス等利用計画」</w:t>
      </w:r>
      <w:r w:rsidR="001012E2"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「継続障害児支援利用計画」</w:t>
      </w:r>
      <w:r w:rsidR="00D66A4A" w:rsidRPr="00DF23C7">
        <w:rPr>
          <w:rFonts w:ascii="UD デジタル 教科書体 NK-R" w:eastAsia="UD デジタル 教科書体 NK-R" w:hint="eastAsia"/>
          <w:sz w:val="20"/>
          <w:szCs w:val="20"/>
        </w:rPr>
        <w:t>に伴う計画相談支援対象障害者及び家族、</w:t>
      </w:r>
      <w:r w:rsidR="00307A9E">
        <w:rPr>
          <w:rFonts w:ascii="UD デジタル 教科書体 NK-R" w:eastAsia="UD デジタル 教科書体 NK-R" w:hint="eastAsia"/>
          <w:sz w:val="20"/>
          <w:szCs w:val="20"/>
        </w:rPr>
        <w:t>通所給付決定保護者</w:t>
      </w:r>
      <w:r w:rsidR="00D66A4A" w:rsidRPr="00DF23C7">
        <w:rPr>
          <w:rFonts w:ascii="UD デジタル 教科書体 NK-R" w:eastAsia="UD デジタル 教科書体 NK-R" w:hint="eastAsia"/>
          <w:sz w:val="20"/>
          <w:szCs w:val="20"/>
        </w:rPr>
        <w:t>と面談</w:t>
      </w:r>
      <w:r w:rsidR="002A7563" w:rsidRPr="00DF23C7">
        <w:rPr>
          <w:rFonts w:ascii="UD デジタル 教科書体 NK-R" w:eastAsia="UD デジタル 教科書体 NK-R" w:hint="eastAsia"/>
          <w:sz w:val="20"/>
          <w:szCs w:val="20"/>
        </w:rPr>
        <w:t>日程を調整する際に</w:t>
      </w:r>
      <w:r w:rsidR="001012E2" w:rsidRPr="00DF23C7">
        <w:rPr>
          <w:rFonts w:ascii="UD デジタル 教科書体 NK-R" w:eastAsia="UD デジタル 教科書体 NK-R" w:hint="eastAsia"/>
          <w:sz w:val="20"/>
          <w:szCs w:val="20"/>
        </w:rPr>
        <w:t>新型コロナ感染対策として</w:t>
      </w:r>
      <w:r w:rsidR="002A7563" w:rsidRPr="00DF23C7">
        <w:rPr>
          <w:rFonts w:ascii="UD デジタル 教科書体 NK-R" w:eastAsia="UD デジタル 教科書体 NK-R" w:hint="eastAsia"/>
          <w:sz w:val="20"/>
          <w:szCs w:val="20"/>
        </w:rPr>
        <w:t>「対面での面談に懸念がある」と訴えがある場合は、電話によるモニタリングの実施</w:t>
      </w:r>
      <w:r w:rsidR="001012E2" w:rsidRPr="00DF23C7">
        <w:rPr>
          <w:rFonts w:ascii="UD デジタル 教科書体 NK-R" w:eastAsia="UD デジタル 教科書体 NK-R" w:hint="eastAsia"/>
          <w:sz w:val="20"/>
          <w:szCs w:val="20"/>
        </w:rPr>
        <w:t>及び</w:t>
      </w:r>
      <w:r w:rsidR="002A7563" w:rsidRPr="00DF23C7">
        <w:rPr>
          <w:rFonts w:ascii="UD デジタル 教科書体 NK-R" w:eastAsia="UD デジタル 教科書体 NK-R" w:hint="eastAsia"/>
          <w:sz w:val="20"/>
          <w:szCs w:val="20"/>
        </w:rPr>
        <w:t>計画相談支援対象障害者及び家族、</w:t>
      </w:r>
      <w:r w:rsidR="00307A9E">
        <w:rPr>
          <w:rFonts w:ascii="UD デジタル 教科書体 NK-R" w:eastAsia="UD デジタル 教科書体 NK-R" w:hint="eastAsia"/>
          <w:sz w:val="20"/>
          <w:szCs w:val="20"/>
        </w:rPr>
        <w:t>通所給付決定保護者</w:t>
      </w:r>
      <w:r w:rsidR="002A7563" w:rsidRPr="00DF23C7">
        <w:rPr>
          <w:rFonts w:ascii="UD デジタル 教科書体 NK-R" w:eastAsia="UD デジタル 教科書体 NK-R" w:hint="eastAsia"/>
          <w:sz w:val="20"/>
          <w:szCs w:val="20"/>
        </w:rPr>
        <w:t>の同意の上で「継続サービス等利用計画」</w:t>
      </w:r>
      <w:r w:rsidR="001012E2" w:rsidRPr="00DF23C7">
        <w:rPr>
          <w:rFonts w:ascii="UD デジタル 教科書体 NK-R" w:eastAsia="UD デジタル 教科書体 NK-R" w:hint="eastAsia"/>
          <w:sz w:val="20"/>
          <w:szCs w:val="20"/>
        </w:rPr>
        <w:t>及び</w:t>
      </w:r>
      <w:r w:rsidR="002A7563" w:rsidRPr="00DF23C7">
        <w:rPr>
          <w:rFonts w:ascii="UD デジタル 教科書体 NK-R" w:eastAsia="UD デジタル 教科書体 NK-R" w:hint="eastAsia"/>
          <w:sz w:val="20"/>
          <w:szCs w:val="20"/>
        </w:rPr>
        <w:t>「継続障害児支援利用計画」の提出を認める。ただし、「継続サービス等利用計画」</w:t>
      </w:r>
      <w:r w:rsidR="001012E2" w:rsidRPr="00DF23C7">
        <w:rPr>
          <w:rFonts w:ascii="UD デジタル 教科書体 NK-R" w:eastAsia="UD デジタル 教科書体 NK-R" w:hint="eastAsia"/>
          <w:sz w:val="20"/>
          <w:szCs w:val="20"/>
        </w:rPr>
        <w:t>及び</w:t>
      </w:r>
      <w:r w:rsidR="002A7563" w:rsidRPr="00DF23C7">
        <w:rPr>
          <w:rFonts w:ascii="UD デジタル 教科書体 NK-R" w:eastAsia="UD デジタル 教科書体 NK-R" w:hint="eastAsia"/>
          <w:sz w:val="20"/>
          <w:szCs w:val="20"/>
        </w:rPr>
        <w:t>「継続障害児支援利用計画」にその旨を明記する。なお、活用にあたっては訪問の重要性を十分に考慮したうえで検討する。</w:t>
      </w:r>
    </w:p>
    <w:p w14:paraId="0D0E1418" w14:textId="77777777" w:rsidR="00A80DAF" w:rsidRDefault="00A80DAF" w:rsidP="00A80DAF">
      <w:pPr>
        <w:ind w:left="465"/>
        <w:rPr>
          <w:rFonts w:ascii="UD デジタル 教科書体 NK-R" w:eastAsia="UD デジタル 教科書体 NK-R"/>
          <w:sz w:val="20"/>
          <w:szCs w:val="20"/>
        </w:rPr>
      </w:pPr>
    </w:p>
    <w:p w14:paraId="25B208E5" w14:textId="77777777" w:rsidR="00AA41BF" w:rsidRPr="0028000C" w:rsidRDefault="00A80DAF" w:rsidP="00AA41BF">
      <w:pPr>
        <w:numPr>
          <w:ilvl w:val="0"/>
          <w:numId w:val="2"/>
        </w:numPr>
        <w:rPr>
          <w:rFonts w:ascii="UD デジタル 教科書体 NK-R" w:eastAsia="UD デジタル 教科書体 NK-R"/>
          <w:sz w:val="20"/>
          <w:szCs w:val="20"/>
        </w:rPr>
      </w:pPr>
      <w:r w:rsidRPr="0028000C">
        <w:rPr>
          <w:rFonts w:ascii="UD デジタル 教科書体 NK-R" w:eastAsia="UD デジタル 教科書体 NK-R" w:hint="eastAsia"/>
          <w:sz w:val="20"/>
          <w:szCs w:val="20"/>
        </w:rPr>
        <w:t>「サービス等利用計画」</w:t>
      </w:r>
      <w:r w:rsidR="00FE4C90" w:rsidRPr="0028000C">
        <w:rPr>
          <w:rFonts w:ascii="UD デジタル 教科書体 NK-R" w:eastAsia="UD デジタル 教科書体 NK-R" w:hint="eastAsia"/>
          <w:sz w:val="20"/>
          <w:szCs w:val="20"/>
        </w:rPr>
        <w:t>及び</w:t>
      </w:r>
      <w:r w:rsidRPr="0028000C">
        <w:rPr>
          <w:rFonts w:ascii="UD デジタル 教科書体 NK-R" w:eastAsia="UD デジタル 教科書体 NK-R" w:hint="eastAsia"/>
          <w:sz w:val="20"/>
          <w:szCs w:val="20"/>
        </w:rPr>
        <w:t>「継続サービス利用計画」の作成時、原則、計画相談支援対象障害者の居宅を訪問する必要がある。ただし、計画相談支援対象障害者が居宅訪問を拒否するなど、やむを得ず訪問</w:t>
      </w:r>
      <w:r w:rsidR="00F74943" w:rsidRPr="0028000C">
        <w:rPr>
          <w:rFonts w:ascii="UD デジタル 教科書体 NK-R" w:eastAsia="UD デジタル 教科書体 NK-R" w:hint="eastAsia"/>
          <w:sz w:val="20"/>
          <w:szCs w:val="20"/>
        </w:rPr>
        <w:t>でき</w:t>
      </w:r>
      <w:r w:rsidRPr="0028000C">
        <w:rPr>
          <w:rFonts w:ascii="UD デジタル 教科書体 NK-R" w:eastAsia="UD デジタル 教科書体 NK-R" w:hint="eastAsia"/>
          <w:sz w:val="20"/>
          <w:szCs w:val="20"/>
        </w:rPr>
        <w:t>ない場合は</w:t>
      </w:r>
      <w:r w:rsidR="00F74943" w:rsidRPr="0028000C">
        <w:rPr>
          <w:rFonts w:ascii="UD デジタル 教科書体 NK-R" w:eastAsia="UD デジタル 教科書体 NK-R" w:hint="eastAsia"/>
          <w:sz w:val="20"/>
          <w:szCs w:val="20"/>
        </w:rPr>
        <w:t>、居宅等以外の場所での面接に代えることができる。ただし、</w:t>
      </w:r>
      <w:r w:rsidRPr="0028000C">
        <w:rPr>
          <w:rFonts w:ascii="UD デジタル 教科書体 NK-R" w:eastAsia="UD デジタル 教科書体 NK-R" w:hint="eastAsia"/>
          <w:sz w:val="20"/>
          <w:szCs w:val="20"/>
        </w:rPr>
        <w:t>居宅等以外の場所</w:t>
      </w:r>
      <w:r w:rsidR="00F26CC9" w:rsidRPr="0028000C">
        <w:rPr>
          <w:rFonts w:ascii="UD デジタル 教科書体 NK-R" w:eastAsia="UD デジタル 教科書体 NK-R" w:hint="eastAsia"/>
          <w:sz w:val="20"/>
          <w:szCs w:val="20"/>
        </w:rPr>
        <w:t>での面接となった理由を書面に記録する。</w:t>
      </w:r>
    </w:p>
    <w:p w14:paraId="0D16AA33" w14:textId="3079846F" w:rsidR="00A80DAF" w:rsidRPr="0028000C" w:rsidRDefault="00AA41BF" w:rsidP="00AA41BF">
      <w:pPr>
        <w:ind w:left="465"/>
        <w:rPr>
          <w:rFonts w:ascii="UD デジタル 教科書体 NK-R" w:eastAsia="UD デジタル 教科書体 NK-R"/>
          <w:sz w:val="20"/>
          <w:szCs w:val="20"/>
        </w:rPr>
      </w:pPr>
      <w:r w:rsidRPr="0028000C">
        <w:rPr>
          <w:rFonts w:ascii="UD デジタル 教科書体 NK-R" w:eastAsia="UD デジタル 教科書体 NK-R" w:hint="eastAsia"/>
          <w:sz w:val="20"/>
          <w:szCs w:val="20"/>
        </w:rPr>
        <w:t>⇒別添「よくある質問（計画相談支援・障害児相談支援）」参照</w:t>
      </w:r>
    </w:p>
    <w:p w14:paraId="62C1F1AB" w14:textId="77777777" w:rsidR="00FE4C90" w:rsidRPr="0028000C" w:rsidRDefault="00FE4C90" w:rsidP="00FE4C90">
      <w:pPr>
        <w:rPr>
          <w:rFonts w:ascii="UD デジタル 教科書体 NK-R" w:eastAsia="UD デジタル 教科書体 NK-R"/>
          <w:sz w:val="20"/>
          <w:szCs w:val="20"/>
        </w:rPr>
      </w:pPr>
    </w:p>
    <w:p w14:paraId="2A8913C2" w14:textId="66EF7F88" w:rsidR="00D713BC" w:rsidRPr="0028000C" w:rsidRDefault="00FE4C90" w:rsidP="00AA41BF">
      <w:pPr>
        <w:numPr>
          <w:ilvl w:val="0"/>
          <w:numId w:val="2"/>
        </w:numPr>
        <w:rPr>
          <w:rFonts w:ascii="UD デジタル 教科書体 NK-R" w:eastAsia="UD デジタル 教科書体 NK-R"/>
          <w:sz w:val="20"/>
          <w:szCs w:val="20"/>
        </w:rPr>
      </w:pPr>
      <w:r w:rsidRPr="0028000C">
        <w:rPr>
          <w:rFonts w:ascii="UD デジタル 教科書体 NK-R" w:eastAsia="UD デジタル 教科書体 NK-R" w:hint="eastAsia"/>
          <w:sz w:val="20"/>
          <w:szCs w:val="20"/>
        </w:rPr>
        <w:t>「障害児支援利用計画」</w:t>
      </w:r>
      <w:r w:rsidR="00934C31" w:rsidRPr="0028000C">
        <w:rPr>
          <w:rFonts w:ascii="UD デジタル 教科書体 NK-R" w:eastAsia="UD デジタル 教科書体 NK-R" w:hint="eastAsia"/>
          <w:sz w:val="20"/>
          <w:szCs w:val="20"/>
        </w:rPr>
        <w:t>及び「継続障害児支援利用計画」</w:t>
      </w:r>
      <w:r w:rsidRPr="0028000C">
        <w:rPr>
          <w:rFonts w:ascii="UD デジタル 教科書体 NK-R" w:eastAsia="UD デジタル 教科書体 NK-R" w:hint="eastAsia"/>
          <w:sz w:val="20"/>
          <w:szCs w:val="20"/>
        </w:rPr>
        <w:t>の作成時、原則、居宅へ訪問し障害児及び通所給付決定保護者と面接等を行う必要がある。ただし、</w:t>
      </w:r>
      <w:r w:rsidR="00934C31" w:rsidRPr="0028000C">
        <w:rPr>
          <w:rFonts w:ascii="UD デジタル 教科書体 NK-R" w:eastAsia="UD デジタル 教科書体 NK-R" w:hint="eastAsia"/>
          <w:sz w:val="20"/>
          <w:szCs w:val="20"/>
        </w:rPr>
        <w:t>通所給付決定保護者がやむを得ない理由で居宅訪問を拒否した場合は、居宅等以外の場所での面接になったやむを得ない理由を書面に記録する。ただし、以降の「障害児支援利用</w:t>
      </w:r>
      <w:r w:rsidR="00116DBE" w:rsidRPr="0028000C">
        <w:rPr>
          <w:rFonts w:ascii="UD デジタル 教科書体 NK-R" w:eastAsia="UD デジタル 教科書体 NK-R" w:hint="eastAsia"/>
          <w:sz w:val="20"/>
          <w:szCs w:val="20"/>
        </w:rPr>
        <w:t>計画</w:t>
      </w:r>
      <w:r w:rsidR="00934C31" w:rsidRPr="0028000C">
        <w:rPr>
          <w:rFonts w:ascii="UD デジタル 教科書体 NK-R" w:eastAsia="UD デジタル 教科書体 NK-R" w:hint="eastAsia"/>
          <w:sz w:val="20"/>
          <w:szCs w:val="20"/>
        </w:rPr>
        <w:t>」及び「継続障害児支援利用計画」の作成において、居宅訪問について最大限の努力を払う。</w:t>
      </w:r>
    </w:p>
    <w:p w14:paraId="2EFF666E" w14:textId="2C00E431" w:rsidR="00AA41BF" w:rsidRPr="0028000C" w:rsidRDefault="00AA41BF" w:rsidP="00AA41BF">
      <w:pPr>
        <w:ind w:left="465"/>
        <w:rPr>
          <w:rFonts w:ascii="UD デジタル 教科書体 NK-R" w:eastAsia="UD デジタル 教科書体 NK-R"/>
          <w:sz w:val="20"/>
          <w:szCs w:val="20"/>
        </w:rPr>
      </w:pPr>
      <w:r w:rsidRPr="0028000C">
        <w:rPr>
          <w:rFonts w:ascii="UD デジタル 教科書体 NK-R" w:eastAsia="UD デジタル 教科書体 NK-R" w:hint="eastAsia"/>
          <w:sz w:val="20"/>
          <w:szCs w:val="20"/>
        </w:rPr>
        <w:t>⇒別添「よくある質問（計画相談支援・障害児相談支援）」参照</w:t>
      </w:r>
    </w:p>
    <w:p w14:paraId="190B55C1" w14:textId="77777777" w:rsidR="00D713BC" w:rsidRPr="00DF23C7" w:rsidRDefault="00D713BC">
      <w:pPr>
        <w:rPr>
          <w:rFonts w:ascii="UD デジタル 教科書体 NK-R" w:eastAsia="UD デジタル 教科書体 NK-R"/>
          <w:sz w:val="20"/>
          <w:szCs w:val="20"/>
        </w:rPr>
      </w:pPr>
    </w:p>
    <w:p w14:paraId="7AB52D46" w14:textId="43AAB91C" w:rsidR="00D73B85" w:rsidRPr="00F74943" w:rsidRDefault="00BE3AA7" w:rsidP="00007788">
      <w:pPr>
        <w:pStyle w:val="a8"/>
        <w:numPr>
          <w:ilvl w:val="0"/>
          <w:numId w:val="6"/>
        </w:numPr>
        <w:ind w:leftChars="0"/>
        <w:rPr>
          <w:rFonts w:ascii="UD デジタル 教科書体 NK-R" w:eastAsia="UD デジタル 教科書体 NK-R"/>
          <w:b/>
          <w:bCs/>
          <w:sz w:val="24"/>
          <w:szCs w:val="24"/>
        </w:rPr>
      </w:pPr>
      <w:r w:rsidRPr="00F74943">
        <w:rPr>
          <w:rFonts w:ascii="UD デジタル 教科書体 NK-R" w:eastAsia="UD デジタル 教科書体 NK-R" w:hint="eastAsia"/>
          <w:b/>
          <w:bCs/>
          <w:sz w:val="24"/>
          <w:szCs w:val="24"/>
        </w:rPr>
        <w:t>「サービス等利用計画」</w:t>
      </w:r>
      <w:r w:rsidR="00DC72EC" w:rsidRPr="00F74943">
        <w:rPr>
          <w:rFonts w:ascii="UD デジタル 教科書体 NK-R" w:eastAsia="UD デジタル 教科書体 NK-R" w:hint="eastAsia"/>
          <w:b/>
          <w:bCs/>
          <w:sz w:val="24"/>
          <w:szCs w:val="24"/>
        </w:rPr>
        <w:t>及び</w:t>
      </w:r>
      <w:r w:rsidRPr="00F74943">
        <w:rPr>
          <w:rFonts w:ascii="UD デジタル 教科書体 NK-R" w:eastAsia="UD デジタル 教科書体 NK-R" w:hint="eastAsia"/>
          <w:b/>
          <w:bCs/>
          <w:sz w:val="24"/>
          <w:szCs w:val="24"/>
        </w:rPr>
        <w:t>「障害児支援利用計画」更新時の「サービス担当者会議の開催」について</w:t>
      </w:r>
    </w:p>
    <w:p w14:paraId="1396C21B" w14:textId="77777777" w:rsidR="00BE3AA7" w:rsidRPr="00DF23C7" w:rsidRDefault="00BE3AA7">
      <w:pPr>
        <w:rPr>
          <w:rFonts w:ascii="UD デジタル 教科書体 NK-R" w:eastAsia="UD デジタル 教科書体 NK-R"/>
          <w:sz w:val="20"/>
          <w:szCs w:val="20"/>
        </w:rPr>
      </w:pPr>
    </w:p>
    <w:p w14:paraId="19A13A09" w14:textId="53C72B63" w:rsidR="00BE3AA7" w:rsidRPr="00DF23C7" w:rsidRDefault="00BE3AA7" w:rsidP="00BE3AA7">
      <w:pPr>
        <w:numPr>
          <w:ilvl w:val="0"/>
          <w:numId w:val="3"/>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「障害児支援利用計画（案）」の</w:t>
      </w:r>
      <w:r w:rsidR="00E15535" w:rsidRPr="00DF23C7">
        <w:rPr>
          <w:rFonts w:ascii="UD デジタル 教科書体 NK-R" w:eastAsia="UD デジタル 教科書体 NK-R" w:hint="eastAsia"/>
          <w:sz w:val="20"/>
          <w:szCs w:val="20"/>
        </w:rPr>
        <w:t>更新時に、</w:t>
      </w:r>
      <w:r w:rsidRPr="00DF23C7">
        <w:rPr>
          <w:rFonts w:ascii="UD デジタル 教科書体 NK-R" w:eastAsia="UD デジタル 教科書体 NK-R" w:hint="eastAsia"/>
          <w:sz w:val="20"/>
          <w:szCs w:val="20"/>
        </w:rPr>
        <w:t>サービス内容に変更がない、あるいは軽微な場合で、かつ計画相談支援対象障害者及び家族、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及びサービス提供事業所</w:t>
      </w:r>
      <w:r w:rsidR="002E0F72" w:rsidRPr="00DF23C7">
        <w:rPr>
          <w:rFonts w:ascii="UD デジタル 教科書体 NK-R" w:eastAsia="UD デジタル 教科書体 NK-R" w:hint="eastAsia"/>
          <w:sz w:val="20"/>
          <w:szCs w:val="20"/>
        </w:rPr>
        <w:t>からサービスの利用状況について</w:t>
      </w:r>
      <w:r w:rsidRPr="00DF23C7">
        <w:rPr>
          <w:rFonts w:ascii="UD デジタル 教科書体 NK-R" w:eastAsia="UD デジタル 教科書体 NK-R" w:hint="eastAsia"/>
          <w:sz w:val="20"/>
          <w:szCs w:val="20"/>
        </w:rPr>
        <w:t>モニタリングを</w:t>
      </w:r>
      <w:r w:rsidR="002E0F72" w:rsidRPr="00DF23C7">
        <w:rPr>
          <w:rFonts w:ascii="UD デジタル 教科書体 NK-R" w:eastAsia="UD デジタル 教科書体 NK-R" w:hint="eastAsia"/>
          <w:sz w:val="20"/>
          <w:szCs w:val="20"/>
        </w:rPr>
        <w:t>行い、</w:t>
      </w:r>
      <w:r w:rsidRPr="00DF23C7">
        <w:rPr>
          <w:rFonts w:ascii="UD デジタル 教科書体 NK-R" w:eastAsia="UD デジタル 教科書体 NK-R" w:hint="eastAsia"/>
          <w:sz w:val="20"/>
          <w:szCs w:val="20"/>
        </w:rPr>
        <w:t>「サービス担当者会議」</w:t>
      </w:r>
      <w:r w:rsidR="002E0F72" w:rsidRPr="00DF23C7">
        <w:rPr>
          <w:rFonts w:ascii="UD デジタル 教科書体 NK-R" w:eastAsia="UD デジタル 教科書体 NK-R" w:hint="eastAsia"/>
          <w:sz w:val="20"/>
          <w:szCs w:val="20"/>
        </w:rPr>
        <w:t>を招集し話し合われる議題が「特にない」ことを確認し、各々同意の上で、サービス提供事業所とのやり取りを持って「サービス担当者会議」相当とする。ただし、やり取りした内容の記録を残し、「当該行為をサービス担当者会議とすることに同意を得た」ことを</w:t>
      </w:r>
      <w:r w:rsidR="00D63E71" w:rsidRPr="00DF23C7">
        <w:rPr>
          <w:rFonts w:ascii="UD デジタル 教科書体 NK-R" w:eastAsia="UD デジタル 教科書体 NK-R" w:hint="eastAsia"/>
          <w:sz w:val="20"/>
          <w:szCs w:val="20"/>
        </w:rPr>
        <w:t>明記</w:t>
      </w:r>
      <w:r w:rsidR="002E0F72" w:rsidRPr="00DF23C7">
        <w:rPr>
          <w:rFonts w:ascii="UD デジタル 教科書体 NK-R" w:eastAsia="UD デジタル 教科書体 NK-R" w:hint="eastAsia"/>
          <w:sz w:val="20"/>
          <w:szCs w:val="20"/>
        </w:rPr>
        <w:t>する。</w:t>
      </w:r>
    </w:p>
    <w:p w14:paraId="593C35E6" w14:textId="77777777" w:rsidR="00BA450F" w:rsidRPr="00DF23C7" w:rsidRDefault="00BA450F" w:rsidP="00AA41BF">
      <w:pPr>
        <w:rPr>
          <w:rFonts w:ascii="UD デジタル 教科書体 NK-R" w:eastAsia="UD デジタル 教科書体 NK-R"/>
          <w:sz w:val="20"/>
          <w:szCs w:val="20"/>
        </w:rPr>
      </w:pPr>
    </w:p>
    <w:p w14:paraId="75EC8F18" w14:textId="0B687D09" w:rsidR="00406BF7" w:rsidRPr="00DF23C7" w:rsidRDefault="006D1036" w:rsidP="00406BF7">
      <w:pPr>
        <w:numPr>
          <w:ilvl w:val="0"/>
          <w:numId w:val="3"/>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w:t>
      </w:r>
      <w:r w:rsidR="00406BF7" w:rsidRPr="00DF23C7">
        <w:rPr>
          <w:rFonts w:ascii="UD デジタル 教科書体 NK-R" w:eastAsia="UD デジタル 教科書体 NK-R" w:hint="eastAsia"/>
          <w:sz w:val="20"/>
          <w:szCs w:val="20"/>
        </w:rPr>
        <w:t>令和３年度障害福祉サービス等</w:t>
      </w:r>
      <w:r w:rsidRPr="00DF23C7">
        <w:rPr>
          <w:rFonts w:ascii="UD デジタル 教科書体 NK-R" w:eastAsia="UD デジタル 教科書体 NK-R" w:hint="eastAsia"/>
          <w:sz w:val="20"/>
          <w:szCs w:val="20"/>
        </w:rPr>
        <w:t>報酬</w:t>
      </w:r>
      <w:r w:rsidR="00406BF7" w:rsidRPr="00DF23C7">
        <w:rPr>
          <w:rFonts w:ascii="UD デジタル 教科書体 NK-R" w:eastAsia="UD デジタル 教科書体 NK-R" w:hint="eastAsia"/>
          <w:sz w:val="20"/>
          <w:szCs w:val="20"/>
        </w:rPr>
        <w:t>改定の概要</w:t>
      </w:r>
      <w:r w:rsidRPr="00DF23C7">
        <w:rPr>
          <w:rFonts w:ascii="UD デジタル 教科書体 NK-R" w:eastAsia="UD デジタル 教科書体 NK-R" w:hint="eastAsia"/>
          <w:sz w:val="20"/>
          <w:szCs w:val="20"/>
        </w:rPr>
        <w:t>」</w:t>
      </w:r>
      <w:r w:rsidR="00406BF7" w:rsidRPr="00DF23C7">
        <w:rPr>
          <w:rFonts w:ascii="UD デジタル 教科書体 NK-R" w:eastAsia="UD デジタル 教科書体 NK-R" w:hint="eastAsia"/>
          <w:sz w:val="20"/>
          <w:szCs w:val="20"/>
        </w:rPr>
        <w:t>の文中「報酬上の加算の算定に必要な定期的な会議の開催等に係るICT等の活用等について、平時においても可能な取り扱いとする」を受けて、「サービス担当者会議」</w:t>
      </w:r>
      <w:r w:rsidRPr="00DF23C7">
        <w:rPr>
          <w:rFonts w:ascii="UD デジタル 教科書体 NK-R" w:eastAsia="UD デジタル 教科書体 NK-R" w:hint="eastAsia"/>
          <w:sz w:val="20"/>
          <w:szCs w:val="20"/>
        </w:rPr>
        <w:t>において</w:t>
      </w:r>
      <w:r w:rsidR="00406BF7" w:rsidRPr="00DF23C7">
        <w:rPr>
          <w:rFonts w:ascii="UD デジタル 教科書体 NK-R" w:eastAsia="UD デジタル 教科書体 NK-R" w:hint="eastAsia"/>
          <w:sz w:val="20"/>
          <w:szCs w:val="20"/>
        </w:rPr>
        <w:t>ICT</w:t>
      </w:r>
      <w:r w:rsidRPr="00DF23C7">
        <w:rPr>
          <w:rFonts w:ascii="UD デジタル 教科書体 NK-R" w:eastAsia="UD デジタル 教科書体 NK-R" w:hint="eastAsia"/>
          <w:sz w:val="20"/>
          <w:szCs w:val="20"/>
        </w:rPr>
        <w:t>を活用することを認める。ただし訪問の重要性を十分に考慮したうえで活用を検討し、Web開催にあたっては個人情報の取扱いやセキュリティに留意する必要がある。</w:t>
      </w:r>
    </w:p>
    <w:p w14:paraId="42917406" w14:textId="77EF30BD" w:rsidR="00B544BB" w:rsidRPr="00DF23C7" w:rsidRDefault="00B544BB" w:rsidP="00B544BB">
      <w:pPr>
        <w:ind w:left="36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w:t>
      </w:r>
      <w:r w:rsidR="00307A9E">
        <w:rPr>
          <w:rFonts w:ascii="UD デジタル 教科書体 NK-R" w:eastAsia="UD デジタル 教科書体 NK-R" w:hint="eastAsia"/>
          <w:sz w:val="20"/>
          <w:szCs w:val="20"/>
        </w:rPr>
        <w:t>別添</w:t>
      </w:r>
      <w:r w:rsidRPr="00DF23C7">
        <w:rPr>
          <w:rFonts w:ascii="UD デジタル 教科書体 NK-R" w:eastAsia="UD デジタル 教科書体 NK-R" w:hint="eastAsia"/>
          <w:sz w:val="20"/>
          <w:szCs w:val="20"/>
        </w:rPr>
        <w:t>「</w:t>
      </w:r>
      <w:r w:rsidR="00BA6AD6" w:rsidRPr="00DF23C7">
        <w:rPr>
          <w:rFonts w:ascii="UD デジタル 教科書体 NK-R" w:eastAsia="UD デジタル 教科書体 NK-R" w:hint="eastAsia"/>
          <w:sz w:val="20"/>
          <w:szCs w:val="20"/>
        </w:rPr>
        <w:t>オンライン会議を主催する際のグランドルール」参照</w:t>
      </w:r>
    </w:p>
    <w:p w14:paraId="52E8DC22" w14:textId="67C7B963" w:rsidR="002B2648" w:rsidRPr="00DF23C7" w:rsidRDefault="002B2648">
      <w:pPr>
        <w:rPr>
          <w:rFonts w:ascii="UD デジタル 教科書体 NK-R" w:eastAsia="UD デジタル 教科書体 NK-R"/>
          <w:sz w:val="20"/>
          <w:szCs w:val="20"/>
        </w:rPr>
      </w:pPr>
    </w:p>
    <w:p w14:paraId="112027F7" w14:textId="66C38D7B" w:rsidR="00066BA7" w:rsidRPr="00F74943" w:rsidRDefault="00066BA7" w:rsidP="00007788">
      <w:pPr>
        <w:pStyle w:val="a8"/>
        <w:numPr>
          <w:ilvl w:val="0"/>
          <w:numId w:val="6"/>
        </w:numPr>
        <w:ind w:leftChars="0"/>
        <w:rPr>
          <w:rFonts w:ascii="UD デジタル 教科書体 NK-R" w:eastAsia="UD デジタル 教科書体 NK-R"/>
          <w:b/>
          <w:bCs/>
          <w:sz w:val="24"/>
          <w:szCs w:val="24"/>
        </w:rPr>
      </w:pPr>
      <w:r w:rsidRPr="00F74943">
        <w:rPr>
          <w:rFonts w:ascii="UD デジタル 教科書体 NK-R" w:eastAsia="UD デジタル 教科書体 NK-R" w:hint="eastAsia"/>
          <w:b/>
          <w:bCs/>
          <w:sz w:val="24"/>
          <w:szCs w:val="24"/>
        </w:rPr>
        <w:lastRenderedPageBreak/>
        <w:t>「サービス等利用計画（案）」</w:t>
      </w:r>
      <w:r w:rsidR="00DC72EC" w:rsidRPr="00F74943">
        <w:rPr>
          <w:rFonts w:ascii="UD デジタル 教科書体 NK-R" w:eastAsia="UD デジタル 教科書体 NK-R" w:hint="eastAsia"/>
          <w:b/>
          <w:bCs/>
          <w:sz w:val="24"/>
          <w:szCs w:val="24"/>
        </w:rPr>
        <w:t>及び</w:t>
      </w:r>
      <w:r w:rsidRPr="00F74943">
        <w:rPr>
          <w:rFonts w:ascii="UD デジタル 教科書体 NK-R" w:eastAsia="UD デジタル 教科書体 NK-R" w:hint="eastAsia"/>
          <w:b/>
          <w:bCs/>
          <w:sz w:val="24"/>
          <w:szCs w:val="24"/>
        </w:rPr>
        <w:t>「障害児支援利用計画（案）」の提出時期と判定会、審査会の実施時期について</w:t>
      </w:r>
    </w:p>
    <w:p w14:paraId="19A9EF06" w14:textId="77777777" w:rsidR="00066BA7" w:rsidRPr="00DF23C7" w:rsidRDefault="00066BA7">
      <w:pPr>
        <w:rPr>
          <w:rFonts w:ascii="UD デジタル 教科書体 NK-R" w:eastAsia="UD デジタル 教科書体 NK-R"/>
          <w:sz w:val="20"/>
          <w:szCs w:val="20"/>
        </w:rPr>
      </w:pPr>
    </w:p>
    <w:p w14:paraId="274366D0" w14:textId="5C995F3B" w:rsidR="00066BA7" w:rsidRPr="00DF23C7" w:rsidRDefault="00066BA7" w:rsidP="00F21C78">
      <w:pPr>
        <w:numPr>
          <w:ilvl w:val="0"/>
          <w:numId w:val="4"/>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判定会は毎週木曜日に開催される。当週の判定会に掛かる「サービス等利用計画（案）」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「障害児支援利用計画（案）」は、原則として前々週の金曜日までに障害福祉課に提出された分に限る。特別な事情がある場合はその旨を障害福祉課相談支援係の地区担当者に相談する。</w:t>
      </w:r>
    </w:p>
    <w:p w14:paraId="5FCC04CA" w14:textId="77777777" w:rsidR="000967C4" w:rsidRPr="00DF23C7" w:rsidRDefault="000967C4" w:rsidP="000967C4">
      <w:pPr>
        <w:ind w:left="360"/>
        <w:rPr>
          <w:rFonts w:ascii="UD デジタル 教科書体 NK-R" w:eastAsia="UD デジタル 教科書体 NK-R"/>
          <w:sz w:val="20"/>
          <w:szCs w:val="20"/>
        </w:rPr>
      </w:pPr>
    </w:p>
    <w:p w14:paraId="34992B11" w14:textId="43EDBF61" w:rsidR="000967C4" w:rsidRPr="00DF23C7" w:rsidRDefault="00066BA7" w:rsidP="000967C4">
      <w:pPr>
        <w:numPr>
          <w:ilvl w:val="0"/>
          <w:numId w:val="4"/>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審査会は</w:t>
      </w:r>
      <w:r w:rsidR="00DC72EC" w:rsidRPr="00DF23C7">
        <w:rPr>
          <w:rFonts w:ascii="UD デジタル 教科書体 NK-R" w:eastAsia="UD デジタル 教科書体 NK-R" w:hint="eastAsia"/>
          <w:sz w:val="20"/>
          <w:szCs w:val="20"/>
        </w:rPr>
        <w:t>原則</w:t>
      </w:r>
      <w:r w:rsidRPr="00DF23C7">
        <w:rPr>
          <w:rFonts w:ascii="UD デジタル 教科書体 NK-R" w:eastAsia="UD デジタル 教科書体 NK-R" w:hint="eastAsia"/>
          <w:sz w:val="20"/>
          <w:szCs w:val="20"/>
        </w:rPr>
        <w:t>毎月</w:t>
      </w:r>
      <w:r w:rsidR="002B2648" w:rsidRPr="00DF23C7">
        <w:rPr>
          <w:rFonts w:ascii="UD デジタル 教科書体 NK-R" w:eastAsia="UD デジタル 教科書体 NK-R" w:hint="eastAsia"/>
          <w:sz w:val="20"/>
          <w:szCs w:val="20"/>
        </w:rPr>
        <w:t>第一</w:t>
      </w:r>
      <w:r w:rsidRPr="00DF23C7">
        <w:rPr>
          <w:rFonts w:ascii="UD デジタル 教科書体 NK-R" w:eastAsia="UD デジタル 教科書体 NK-R" w:hint="eastAsia"/>
          <w:sz w:val="20"/>
          <w:szCs w:val="20"/>
        </w:rPr>
        <w:t>月曜日</w:t>
      </w:r>
      <w:r w:rsidR="002B2648" w:rsidRPr="00DF23C7">
        <w:rPr>
          <w:rFonts w:ascii="UD デジタル 教科書体 NK-R" w:eastAsia="UD デジタル 教科書体 NK-R" w:hint="eastAsia"/>
          <w:sz w:val="20"/>
          <w:szCs w:val="20"/>
        </w:rPr>
        <w:t>と第三火曜日</w:t>
      </w:r>
      <w:r w:rsidR="00DC72EC" w:rsidRPr="00DF23C7">
        <w:rPr>
          <w:rFonts w:ascii="UD デジタル 教科書体 NK-R" w:eastAsia="UD デジタル 教科書体 NK-R" w:hint="eastAsia"/>
          <w:sz w:val="20"/>
          <w:szCs w:val="20"/>
        </w:rPr>
        <w:t>（祝日であれば</w:t>
      </w:r>
      <w:r w:rsidR="00E4215E" w:rsidRPr="00DF23C7">
        <w:rPr>
          <w:rFonts w:ascii="UD デジタル 教科書体 NK-R" w:eastAsia="UD デジタル 教科書体 NK-R" w:hint="eastAsia"/>
          <w:sz w:val="20"/>
          <w:szCs w:val="20"/>
        </w:rPr>
        <w:t>前後</w:t>
      </w:r>
      <w:r w:rsidR="00DC72EC" w:rsidRPr="00DF23C7">
        <w:rPr>
          <w:rFonts w:ascii="UD デジタル 教科書体 NK-R" w:eastAsia="UD デジタル 教科書体 NK-R" w:hint="eastAsia"/>
          <w:sz w:val="20"/>
          <w:szCs w:val="20"/>
        </w:rPr>
        <w:t>に開催されることが多い）</w:t>
      </w:r>
      <w:r w:rsidR="002B2648" w:rsidRPr="00DF23C7">
        <w:rPr>
          <w:rFonts w:ascii="UD デジタル 教科書体 NK-R" w:eastAsia="UD デジタル 教科書体 NK-R" w:hint="eastAsia"/>
          <w:sz w:val="20"/>
          <w:szCs w:val="20"/>
        </w:rPr>
        <w:t>に開催される。当週の審査会に掛かる「サービス等利用計画（案）」</w:t>
      </w:r>
      <w:r w:rsidR="00DC72EC" w:rsidRPr="00DF23C7">
        <w:rPr>
          <w:rFonts w:ascii="UD デジタル 教科書体 NK-R" w:eastAsia="UD デジタル 教科書体 NK-R" w:hint="eastAsia"/>
          <w:sz w:val="20"/>
          <w:szCs w:val="20"/>
        </w:rPr>
        <w:t>及び</w:t>
      </w:r>
      <w:r w:rsidR="002B2648" w:rsidRPr="00DF23C7">
        <w:rPr>
          <w:rFonts w:ascii="UD デジタル 教科書体 NK-R" w:eastAsia="UD デジタル 教科書体 NK-R" w:hint="eastAsia"/>
          <w:sz w:val="20"/>
          <w:szCs w:val="20"/>
        </w:rPr>
        <w:t>「障害児支援利用計画（案）」は、原則として前々週の金曜日までに障害福祉課に提出された分に限る。</w:t>
      </w:r>
    </w:p>
    <w:p w14:paraId="3753CC20" w14:textId="77777777" w:rsidR="00DC72EC" w:rsidRPr="00DF23C7" w:rsidRDefault="00DC72EC" w:rsidP="00DC72EC">
      <w:pPr>
        <w:rPr>
          <w:rFonts w:ascii="UD デジタル 教科書体 NK-R" w:eastAsia="UD デジタル 教科書体 NK-R"/>
          <w:sz w:val="20"/>
          <w:szCs w:val="20"/>
        </w:rPr>
      </w:pPr>
    </w:p>
    <w:p w14:paraId="1CA6989B" w14:textId="30DE1270" w:rsidR="00F21C78" w:rsidRPr="00DF23C7" w:rsidRDefault="00F21C78" w:rsidP="00F21C78">
      <w:pPr>
        <w:numPr>
          <w:ilvl w:val="0"/>
          <w:numId w:val="4"/>
        </w:numPr>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誕生月更新の障害福祉サービスの利用において、誕生月の前月から新規に障害福祉サービスを利用する場合は、「サービス等利用計画（案）」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「障害児支援利用計画（案）」をサービス利用開始月の前月に提出し、誕生月に「サービス等利用計画」</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「障害児支援利用計画」を提出することで誕生月更新の「サービス等利用計画（案）」</w:t>
      </w:r>
      <w:r w:rsidR="00DC72EC" w:rsidRPr="00DF23C7">
        <w:rPr>
          <w:rFonts w:ascii="UD デジタル 教科書体 NK-R" w:eastAsia="UD デジタル 教科書体 NK-R" w:hint="eastAsia"/>
          <w:sz w:val="20"/>
          <w:szCs w:val="20"/>
        </w:rPr>
        <w:t>及び</w:t>
      </w:r>
      <w:r w:rsidRPr="00DF23C7">
        <w:rPr>
          <w:rFonts w:ascii="UD デジタル 教科書体 NK-R" w:eastAsia="UD デジタル 教科書体 NK-R" w:hint="eastAsia"/>
          <w:sz w:val="20"/>
          <w:szCs w:val="20"/>
        </w:rPr>
        <w:t>「障害児支援利用計画（案）」相当とする。</w:t>
      </w:r>
    </w:p>
    <w:p w14:paraId="17EAE77F" w14:textId="77777777" w:rsidR="00BA6AD6" w:rsidRPr="00DF23C7" w:rsidRDefault="00BA6AD6" w:rsidP="00BA6AD6">
      <w:pPr>
        <w:rPr>
          <w:rFonts w:ascii="UD デジタル 教科書体 NK-R" w:eastAsia="UD デジタル 教科書体 NK-R"/>
          <w:sz w:val="20"/>
          <w:szCs w:val="20"/>
        </w:rPr>
      </w:pPr>
    </w:p>
    <w:p w14:paraId="52761AB1" w14:textId="78AA171D" w:rsidR="00BA6AD6" w:rsidRPr="00DF23C7" w:rsidRDefault="001716FF" w:rsidP="00F21C78">
      <w:pPr>
        <w:numPr>
          <w:ilvl w:val="0"/>
          <w:numId w:val="4"/>
        </w:numPr>
        <w:rPr>
          <w:rFonts w:ascii="UD デジタル 教科書体 NK-R" w:eastAsia="UD デジタル 教科書体 NK-R"/>
          <w:sz w:val="20"/>
          <w:szCs w:val="20"/>
        </w:rPr>
      </w:pPr>
      <w:bookmarkStart w:id="1" w:name="_Hlk95404279"/>
      <w:r w:rsidRPr="00DF23C7">
        <w:rPr>
          <w:rFonts w:ascii="UD デジタル 教科書体 NK-R" w:eastAsia="UD デジタル 教科書体 NK-R" w:hint="eastAsia"/>
          <w:sz w:val="20"/>
          <w:szCs w:val="20"/>
        </w:rPr>
        <w:t>誕生月更新の障害福祉サービスの利用において、「サービス等利用計画（案）」及び「障害児支援利用計画（案）」の提出時期は、計画相談支援対象障害者及び家族、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に、障害福祉サービス受給者証更新の通知を送付した日（以下この④において「通知送付日」という。）から誕生月の１０日</w:t>
      </w:r>
      <w:r w:rsidR="004F5B01" w:rsidRPr="00DF23C7">
        <w:rPr>
          <w:rFonts w:ascii="UD デジタル 教科書体 NK-R" w:eastAsia="UD デジタル 教科書体 NK-R" w:hint="eastAsia"/>
          <w:sz w:val="20"/>
          <w:szCs w:val="20"/>
        </w:rPr>
        <w:t>（土日祝日の場合は</w:t>
      </w:r>
      <w:r w:rsidR="009962EF" w:rsidRPr="00DF23C7">
        <w:rPr>
          <w:rFonts w:ascii="UD デジタル 教科書体 NK-R" w:eastAsia="UD デジタル 教科書体 NK-R" w:hint="eastAsia"/>
          <w:sz w:val="20"/>
          <w:szCs w:val="20"/>
        </w:rPr>
        <w:t>直前の</w:t>
      </w:r>
      <w:r w:rsidR="004F5B01" w:rsidRPr="00DF23C7">
        <w:rPr>
          <w:rFonts w:ascii="UD デジタル 教科書体 NK-R" w:eastAsia="UD デジタル 教科書体 NK-R" w:hint="eastAsia"/>
          <w:sz w:val="20"/>
          <w:szCs w:val="20"/>
        </w:rPr>
        <w:t>平日）</w:t>
      </w:r>
      <w:r w:rsidRPr="00DF23C7">
        <w:rPr>
          <w:rFonts w:ascii="UD デジタル 教科書体 NK-R" w:eastAsia="UD デジタル 教科書体 NK-R" w:hint="eastAsia"/>
          <w:sz w:val="20"/>
          <w:szCs w:val="20"/>
        </w:rPr>
        <w:t>までとする。また、誕生月更新の障害福祉サービスの利用において、申請書の提出時期は、通知送付日から誕生月の前月２５日</w:t>
      </w:r>
      <w:r w:rsidR="004F5B01" w:rsidRPr="00DF23C7">
        <w:rPr>
          <w:rFonts w:ascii="UD デジタル 教科書体 NK-R" w:eastAsia="UD デジタル 教科書体 NK-R" w:hint="eastAsia"/>
          <w:sz w:val="20"/>
          <w:szCs w:val="20"/>
        </w:rPr>
        <w:t>（土日祝日の場合は</w:t>
      </w:r>
      <w:r w:rsidR="009962EF" w:rsidRPr="00DF23C7">
        <w:rPr>
          <w:rFonts w:ascii="UD デジタル 教科書体 NK-R" w:eastAsia="UD デジタル 教科書体 NK-R" w:hint="eastAsia"/>
          <w:sz w:val="20"/>
          <w:szCs w:val="20"/>
        </w:rPr>
        <w:t>直前の</w:t>
      </w:r>
      <w:r w:rsidR="004F5B01" w:rsidRPr="00DF23C7">
        <w:rPr>
          <w:rFonts w:ascii="UD デジタル 教科書体 NK-R" w:eastAsia="UD デジタル 教科書体 NK-R" w:hint="eastAsia"/>
          <w:sz w:val="20"/>
          <w:szCs w:val="20"/>
        </w:rPr>
        <w:t>平日）</w:t>
      </w:r>
      <w:r w:rsidRPr="00DF23C7">
        <w:rPr>
          <w:rFonts w:ascii="UD デジタル 教科書体 NK-R" w:eastAsia="UD デジタル 教科書体 NK-R" w:hint="eastAsia"/>
          <w:sz w:val="20"/>
          <w:szCs w:val="20"/>
        </w:rPr>
        <w:t>までとする。なお、通知送付日は誕生月の前々月下旬頃であ</w:t>
      </w:r>
      <w:bookmarkEnd w:id="1"/>
      <w:r w:rsidR="004F5B01" w:rsidRPr="00DF23C7">
        <w:rPr>
          <w:rFonts w:ascii="UD デジタル 教科書体 NK-R" w:eastAsia="UD デジタル 教科書体 NK-R" w:hint="eastAsia"/>
          <w:sz w:val="20"/>
          <w:szCs w:val="20"/>
        </w:rPr>
        <w:t>る</w:t>
      </w:r>
      <w:r w:rsidR="00BA6AD6" w:rsidRPr="00DF23C7">
        <w:rPr>
          <w:rFonts w:ascii="UD デジタル 教科書体 NK-R" w:eastAsia="UD デジタル 教科書体 NK-R" w:hint="eastAsia"/>
          <w:sz w:val="20"/>
          <w:szCs w:val="20"/>
        </w:rPr>
        <w:t>。</w:t>
      </w:r>
    </w:p>
    <w:p w14:paraId="3539D5DA" w14:textId="4CC5821D" w:rsidR="004F4D0D" w:rsidRPr="00DF23C7" w:rsidRDefault="004F4D0D">
      <w:pPr>
        <w:rPr>
          <w:rFonts w:ascii="UD デジタル 教科書体 NK-R" w:eastAsia="UD デジタル 教科書体 NK-R"/>
          <w:sz w:val="20"/>
          <w:szCs w:val="20"/>
        </w:rPr>
      </w:pPr>
    </w:p>
    <w:p w14:paraId="501D66D4" w14:textId="12FEBA1F" w:rsidR="00D713BC" w:rsidRPr="00DF23C7" w:rsidRDefault="00D713BC">
      <w:pPr>
        <w:rPr>
          <w:rFonts w:ascii="UD デジタル 教科書体 NK-R" w:eastAsia="UD デジタル 教科書体 NK-R"/>
          <w:sz w:val="20"/>
          <w:szCs w:val="20"/>
        </w:rPr>
      </w:pPr>
    </w:p>
    <w:p w14:paraId="5136E857" w14:textId="77777777" w:rsidR="00D713BC" w:rsidRPr="00DF23C7" w:rsidRDefault="00D713BC">
      <w:pPr>
        <w:rPr>
          <w:rFonts w:ascii="UD デジタル 教科書体 NK-R" w:eastAsia="UD デジタル 教科書体 NK-R"/>
          <w:sz w:val="20"/>
          <w:szCs w:val="20"/>
        </w:rPr>
      </w:pPr>
    </w:p>
    <w:p w14:paraId="06CDD5A1" w14:textId="70836EF5" w:rsidR="004F4D0D" w:rsidRPr="00F74943" w:rsidRDefault="004F4D0D" w:rsidP="00007788">
      <w:pPr>
        <w:pStyle w:val="a8"/>
        <w:numPr>
          <w:ilvl w:val="0"/>
          <w:numId w:val="6"/>
        </w:numPr>
        <w:ind w:leftChars="0"/>
        <w:rPr>
          <w:rFonts w:ascii="UD デジタル 教科書体 NK-R" w:eastAsia="UD デジタル 教科書体 NK-R"/>
          <w:b/>
          <w:bCs/>
          <w:sz w:val="24"/>
          <w:szCs w:val="24"/>
        </w:rPr>
      </w:pPr>
      <w:r w:rsidRPr="00F74943">
        <w:rPr>
          <w:rFonts w:ascii="UD デジタル 教科書体 NK-R" w:eastAsia="UD デジタル 教科書体 NK-R" w:hint="eastAsia"/>
          <w:b/>
          <w:bCs/>
          <w:sz w:val="24"/>
          <w:szCs w:val="24"/>
        </w:rPr>
        <w:t>「継続サービス等利用計画」</w:t>
      </w:r>
      <w:r w:rsidR="00DC72EC" w:rsidRPr="00F74943">
        <w:rPr>
          <w:rFonts w:ascii="UD デジタル 教科書体 NK-R" w:eastAsia="UD デジタル 教科書体 NK-R" w:hint="eastAsia"/>
          <w:b/>
          <w:bCs/>
          <w:sz w:val="24"/>
          <w:szCs w:val="24"/>
        </w:rPr>
        <w:t>及び</w:t>
      </w:r>
      <w:r w:rsidRPr="00F74943">
        <w:rPr>
          <w:rFonts w:ascii="UD デジタル 教科書体 NK-R" w:eastAsia="UD デジタル 教科書体 NK-R" w:hint="eastAsia"/>
          <w:b/>
          <w:bCs/>
          <w:sz w:val="24"/>
          <w:szCs w:val="24"/>
        </w:rPr>
        <w:t>「継続障害児支援利用計画」の事業所への送付について</w:t>
      </w:r>
    </w:p>
    <w:p w14:paraId="21893544" w14:textId="77777777" w:rsidR="004F4D0D" w:rsidRPr="00DF23C7" w:rsidRDefault="004F4D0D">
      <w:pPr>
        <w:rPr>
          <w:rFonts w:ascii="UD デジタル 教科書体 NK-R" w:eastAsia="UD デジタル 教科書体 NK-R"/>
          <w:sz w:val="20"/>
          <w:szCs w:val="20"/>
        </w:rPr>
      </w:pPr>
    </w:p>
    <w:p w14:paraId="27CD38E3" w14:textId="77777777" w:rsidR="004F4D0D" w:rsidRPr="00DF23C7" w:rsidRDefault="004F4D0D" w:rsidP="00E4215E">
      <w:pPr>
        <w:ind w:firstLineChars="200" w:firstLine="40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原則、送付する必要はないが、事業所から依頼があった場合は</w:t>
      </w:r>
      <w:r w:rsidR="000967C4" w:rsidRPr="00DF23C7">
        <w:rPr>
          <w:rFonts w:ascii="UD デジタル 教科書体 NK-R" w:eastAsia="UD デジタル 教科書体 NK-R" w:hint="eastAsia"/>
          <w:sz w:val="20"/>
          <w:szCs w:val="20"/>
        </w:rPr>
        <w:t>可能な限り</w:t>
      </w:r>
      <w:r w:rsidRPr="00DF23C7">
        <w:rPr>
          <w:rFonts w:ascii="UD デジタル 教科書体 NK-R" w:eastAsia="UD デジタル 教科書体 NK-R" w:hint="eastAsia"/>
          <w:sz w:val="20"/>
          <w:szCs w:val="20"/>
        </w:rPr>
        <w:t>送付</w:t>
      </w:r>
      <w:r w:rsidR="000967C4" w:rsidRPr="00DF23C7">
        <w:rPr>
          <w:rFonts w:ascii="UD デジタル 教科書体 NK-R" w:eastAsia="UD デジタル 教科書体 NK-R" w:hint="eastAsia"/>
          <w:sz w:val="20"/>
          <w:szCs w:val="20"/>
        </w:rPr>
        <w:t>対応をお願いしたい</w:t>
      </w:r>
      <w:r w:rsidRPr="00DF23C7">
        <w:rPr>
          <w:rFonts w:ascii="UD デジタル 教科書体 NK-R" w:eastAsia="UD デジタル 教科書体 NK-R" w:hint="eastAsia"/>
          <w:sz w:val="20"/>
          <w:szCs w:val="20"/>
        </w:rPr>
        <w:t>。</w:t>
      </w:r>
    </w:p>
    <w:p w14:paraId="070C2560" w14:textId="427C2A78" w:rsidR="004F4D0D" w:rsidRPr="00DF23C7" w:rsidRDefault="004F4D0D">
      <w:pPr>
        <w:rPr>
          <w:rFonts w:ascii="UD デジタル 教科書体 NK-R" w:eastAsia="UD デジタル 教科書体 NK-R"/>
          <w:sz w:val="20"/>
          <w:szCs w:val="20"/>
        </w:rPr>
      </w:pPr>
    </w:p>
    <w:p w14:paraId="307627C5" w14:textId="3FE072CE" w:rsidR="00D713BC" w:rsidRPr="00DF23C7" w:rsidRDefault="00D713BC">
      <w:pPr>
        <w:rPr>
          <w:rFonts w:ascii="UD デジタル 教科書体 NK-R" w:eastAsia="UD デジタル 教科書体 NK-R"/>
          <w:sz w:val="20"/>
          <w:szCs w:val="20"/>
        </w:rPr>
      </w:pPr>
    </w:p>
    <w:p w14:paraId="79F30FB3" w14:textId="77777777" w:rsidR="00D713BC" w:rsidRPr="00DF23C7" w:rsidRDefault="00D713BC">
      <w:pPr>
        <w:rPr>
          <w:rFonts w:ascii="UD デジタル 教科書体 NK-R" w:eastAsia="UD デジタル 教科書体 NK-R"/>
          <w:sz w:val="20"/>
          <w:szCs w:val="20"/>
        </w:rPr>
      </w:pPr>
    </w:p>
    <w:p w14:paraId="128B4AD4" w14:textId="789D1FD1" w:rsidR="004F4D0D" w:rsidRPr="00F74943" w:rsidRDefault="00007788" w:rsidP="00007788">
      <w:pPr>
        <w:pStyle w:val="a8"/>
        <w:numPr>
          <w:ilvl w:val="0"/>
          <w:numId w:val="6"/>
        </w:numPr>
        <w:ind w:leftChars="0"/>
        <w:rPr>
          <w:rFonts w:ascii="UD デジタル 教科書体 NK-R" w:eastAsia="UD デジタル 教科書体 NK-R"/>
          <w:b/>
          <w:bCs/>
          <w:sz w:val="24"/>
          <w:szCs w:val="24"/>
        </w:rPr>
      </w:pPr>
      <w:r w:rsidRPr="00F74943">
        <w:rPr>
          <w:rFonts w:ascii="UD デジタル 教科書体 NK-R" w:eastAsia="UD デジタル 教科書体 NK-R" w:hint="eastAsia"/>
          <w:b/>
          <w:bCs/>
          <w:sz w:val="24"/>
          <w:szCs w:val="24"/>
        </w:rPr>
        <w:t>「地域体制強化共同支援加算」報酬の</w:t>
      </w:r>
      <w:r w:rsidR="000148E2" w:rsidRPr="00F74943">
        <w:rPr>
          <w:rFonts w:ascii="UD デジタル 教科書体 NK-R" w:eastAsia="UD デジタル 教科書体 NK-R" w:hint="eastAsia"/>
          <w:b/>
          <w:bCs/>
          <w:sz w:val="24"/>
          <w:szCs w:val="24"/>
        </w:rPr>
        <w:t>つくしんぼと他相談支援事業所における</w:t>
      </w:r>
      <w:r w:rsidR="006622B1" w:rsidRPr="00F74943">
        <w:rPr>
          <w:rFonts w:ascii="UD デジタル 教科書体 NK-R" w:eastAsia="UD デジタル 教科書体 NK-R" w:hint="eastAsia"/>
          <w:b/>
          <w:bCs/>
          <w:sz w:val="24"/>
          <w:szCs w:val="24"/>
        </w:rPr>
        <w:t>按分</w:t>
      </w:r>
      <w:r w:rsidR="000148E2" w:rsidRPr="00F74943">
        <w:rPr>
          <w:rFonts w:ascii="UD デジタル 教科書体 NK-R" w:eastAsia="UD デジタル 教科書体 NK-R" w:hint="eastAsia"/>
          <w:b/>
          <w:bCs/>
          <w:sz w:val="24"/>
          <w:szCs w:val="24"/>
        </w:rPr>
        <w:t>について</w:t>
      </w:r>
    </w:p>
    <w:p w14:paraId="6939E576" w14:textId="77777777" w:rsidR="00F514F6" w:rsidRPr="00DF23C7" w:rsidRDefault="00F514F6" w:rsidP="00F514F6">
      <w:pPr>
        <w:rPr>
          <w:rFonts w:ascii="UD デジタル 教科書体 NK-R" w:eastAsia="UD デジタル 教科書体 NK-R"/>
          <w:sz w:val="20"/>
          <w:szCs w:val="20"/>
        </w:rPr>
      </w:pPr>
    </w:p>
    <w:p w14:paraId="74F26B46" w14:textId="70C01CEB" w:rsidR="00F514F6" w:rsidRPr="00DF23C7" w:rsidRDefault="00F514F6" w:rsidP="00F514F6">
      <w:pPr>
        <w:pStyle w:val="a8"/>
        <w:numPr>
          <w:ilvl w:val="0"/>
          <w:numId w:val="5"/>
        </w:numPr>
        <w:ind w:leftChars="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児児転換、</w:t>
      </w:r>
      <w:r w:rsidR="008E29EF" w:rsidRPr="00DF23C7">
        <w:rPr>
          <w:rFonts w:ascii="UD デジタル 教科書体 NK-R" w:eastAsia="UD デジタル 教科書体 NK-R" w:hint="eastAsia"/>
          <w:sz w:val="20"/>
          <w:szCs w:val="20"/>
        </w:rPr>
        <w:t>児者転換などの事業所移行において、つくしんぼが主催する引継ぎ会議等に他相談支援事業所が参加した場合、つくしんぼが給付を受けた「地域体制強化共同支援加算」について、つくしんぼと参加した相談支援事業所で加算額を按分する。なお、按分の対象は相談支援事業所に限る。また、相談支援事業所連絡会又は、他相談支援事業所が主催する関係者会議につくしんぼが参加した場合についてはこれを除外する。</w:t>
      </w:r>
    </w:p>
    <w:p w14:paraId="152266E0" w14:textId="77777777" w:rsidR="008E29EF" w:rsidRPr="00DF23C7" w:rsidRDefault="008E29EF" w:rsidP="008E29EF">
      <w:pPr>
        <w:rPr>
          <w:rFonts w:ascii="UD デジタル 教科書体 NK-R" w:eastAsia="UD デジタル 教科書体 NK-R"/>
          <w:sz w:val="20"/>
          <w:szCs w:val="20"/>
        </w:rPr>
      </w:pPr>
    </w:p>
    <w:p w14:paraId="36458E4C" w14:textId="7A36E9A2" w:rsidR="00F514F6" w:rsidRPr="00DF23C7" w:rsidRDefault="000F635B" w:rsidP="00F514F6">
      <w:pPr>
        <w:pStyle w:val="a8"/>
        <w:numPr>
          <w:ilvl w:val="0"/>
          <w:numId w:val="5"/>
        </w:numPr>
        <w:ind w:leftChars="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事案の発生を契機に</w:t>
      </w:r>
      <w:r w:rsidR="008E29EF" w:rsidRPr="00DF23C7">
        <w:rPr>
          <w:rFonts w:ascii="UD デジタル 教科書体 NK-R" w:eastAsia="UD デジタル 教科書体 NK-R" w:hint="eastAsia"/>
          <w:sz w:val="20"/>
          <w:szCs w:val="20"/>
        </w:rPr>
        <w:t>つくしんぼで決裁を仰ぎ、決裁が下りた後、按分に関する協定書を２部用意して、当事業所間で締結し保管する。協定書の締結後、相談支援事業所からの請求書をつくしんぼが受理し、これを支払う。ただし、同一事例の「地域体制強化共同支援加算」毎に月一回の請求を限度とする。</w:t>
      </w:r>
    </w:p>
    <w:p w14:paraId="01A4632A" w14:textId="7CAE428E" w:rsidR="000148E2" w:rsidRPr="00DF23C7" w:rsidRDefault="000148E2">
      <w:pPr>
        <w:rPr>
          <w:rFonts w:ascii="UD デジタル 教科書体 NK-R" w:eastAsia="UD デジタル 教科書体 NK-R"/>
          <w:sz w:val="20"/>
          <w:szCs w:val="20"/>
        </w:rPr>
      </w:pPr>
    </w:p>
    <w:p w14:paraId="4E080C78" w14:textId="77777777" w:rsidR="00D713BC" w:rsidRPr="00DF23C7" w:rsidRDefault="00D713BC">
      <w:pPr>
        <w:rPr>
          <w:rFonts w:ascii="UD デジタル 教科書体 NK-R" w:eastAsia="UD デジタル 教科書体 NK-R"/>
          <w:sz w:val="20"/>
          <w:szCs w:val="20"/>
        </w:rPr>
      </w:pPr>
    </w:p>
    <w:p w14:paraId="5ED56204" w14:textId="2E412F65" w:rsidR="006622B1" w:rsidRPr="00DF23C7" w:rsidRDefault="006622B1" w:rsidP="000405B3">
      <w:pPr>
        <w:pStyle w:val="a8"/>
        <w:numPr>
          <w:ilvl w:val="0"/>
          <w:numId w:val="6"/>
        </w:numPr>
        <w:ind w:leftChars="0"/>
        <w:rPr>
          <w:rFonts w:ascii="UD デジタル 教科書体 NK-R" w:eastAsia="UD デジタル 教科書体 NK-R"/>
          <w:b/>
          <w:bCs/>
          <w:sz w:val="24"/>
          <w:szCs w:val="24"/>
        </w:rPr>
      </w:pPr>
      <w:r w:rsidRPr="00DF23C7">
        <w:rPr>
          <w:rFonts w:ascii="UD デジタル 教科書体 NK-R" w:eastAsia="UD デジタル 教科書体 NK-R" w:hint="eastAsia"/>
          <w:b/>
          <w:bCs/>
          <w:sz w:val="24"/>
          <w:szCs w:val="24"/>
        </w:rPr>
        <w:lastRenderedPageBreak/>
        <w:t>相談支援事業所内における相談支援専門員のチーム支援について</w:t>
      </w:r>
    </w:p>
    <w:p w14:paraId="101C0FDF" w14:textId="77777777" w:rsidR="000405B3" w:rsidRPr="00DF23C7" w:rsidRDefault="000405B3" w:rsidP="000405B3">
      <w:pPr>
        <w:rPr>
          <w:rFonts w:ascii="UD デジタル 教科書体 NK-R" w:eastAsia="UD デジタル 教科書体 NK-R"/>
          <w:sz w:val="20"/>
          <w:szCs w:val="20"/>
        </w:rPr>
      </w:pPr>
    </w:p>
    <w:p w14:paraId="66602A8D" w14:textId="73D66BEF" w:rsidR="000405B3" w:rsidRPr="00DF23C7" w:rsidRDefault="00151FC1" w:rsidP="000405B3">
      <w:pPr>
        <w:pStyle w:val="a8"/>
        <w:numPr>
          <w:ilvl w:val="1"/>
          <w:numId w:val="6"/>
        </w:numPr>
        <w:ind w:leftChars="0" w:left="426" w:hanging="426"/>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が相談支援事業所に来所して</w:t>
      </w:r>
      <w:r w:rsidR="006622B1" w:rsidRPr="00DF23C7">
        <w:rPr>
          <w:rFonts w:ascii="UD デジタル 教科書体 NK-R" w:eastAsia="UD デジタル 教科書体 NK-R" w:hint="eastAsia"/>
          <w:sz w:val="20"/>
          <w:szCs w:val="20"/>
        </w:rPr>
        <w:t>「サービス等利用計画（案）」「サービス等利用計画」</w:t>
      </w:r>
      <w:r w:rsidR="005021CB" w:rsidRPr="00DF23C7">
        <w:rPr>
          <w:rFonts w:ascii="UD デジタル 教科書体 NK-R" w:eastAsia="UD デジタル 教科書体 NK-R" w:hint="eastAsia"/>
          <w:sz w:val="20"/>
          <w:szCs w:val="20"/>
        </w:rPr>
        <w:t>「継続サービス等利用計画」</w:t>
      </w:r>
      <w:r w:rsidR="006622B1" w:rsidRPr="00DF23C7">
        <w:rPr>
          <w:rFonts w:ascii="UD デジタル 教科書体 NK-R" w:eastAsia="UD デジタル 教科書体 NK-R" w:hint="eastAsia"/>
          <w:sz w:val="20"/>
          <w:szCs w:val="20"/>
        </w:rPr>
        <w:t>及び「障害児支援利用計画（案）」「障害児支援利用計画」に</w:t>
      </w:r>
      <w:r w:rsidRPr="00DF23C7">
        <w:rPr>
          <w:rFonts w:ascii="UD デジタル 教科書体 NK-R" w:eastAsia="UD デジタル 教科書体 NK-R" w:hint="eastAsia"/>
          <w:sz w:val="20"/>
          <w:szCs w:val="20"/>
        </w:rPr>
        <w:t>署名を行う際に、作成した相談支援専門員（担当者）</w:t>
      </w:r>
      <w:r w:rsidR="005021CB" w:rsidRPr="00DF23C7">
        <w:rPr>
          <w:rFonts w:ascii="UD デジタル 教科書体 NK-R" w:eastAsia="UD デジタル 教科書体 NK-R" w:hint="eastAsia"/>
          <w:sz w:val="20"/>
          <w:szCs w:val="20"/>
        </w:rPr>
        <w:t>以外の</w:t>
      </w:r>
      <w:r w:rsidRPr="00DF23C7">
        <w:rPr>
          <w:rFonts w:ascii="UD デジタル 教科書体 NK-R" w:eastAsia="UD デジタル 教科書体 NK-R" w:hint="eastAsia"/>
          <w:sz w:val="20"/>
          <w:szCs w:val="20"/>
        </w:rPr>
        <w:t>同事業所内の相談支援専門員が計画相談支援対象障害者及び家族、</w:t>
      </w:r>
      <w:r w:rsidR="00307A9E">
        <w:rPr>
          <w:rFonts w:ascii="UD デジタル 教科書体 NK-R" w:eastAsia="UD デジタル 教科書体 NK-R" w:hint="eastAsia"/>
          <w:sz w:val="20"/>
          <w:szCs w:val="20"/>
        </w:rPr>
        <w:t>通所給付決定保護者</w:t>
      </w:r>
      <w:r w:rsidRPr="00DF23C7">
        <w:rPr>
          <w:rFonts w:ascii="UD デジタル 教科書体 NK-R" w:eastAsia="UD デジタル 教科書体 NK-R" w:hint="eastAsia"/>
          <w:sz w:val="20"/>
          <w:szCs w:val="20"/>
        </w:rPr>
        <w:t>と一緒に内容を確認の上、署名を貰うことを認める。</w:t>
      </w:r>
    </w:p>
    <w:p w14:paraId="1F1D2A4F" w14:textId="77777777" w:rsidR="00B61C82" w:rsidRPr="00DF23C7" w:rsidRDefault="00B61C82" w:rsidP="00B61C82">
      <w:pPr>
        <w:pStyle w:val="a8"/>
        <w:ind w:leftChars="0" w:left="426"/>
        <w:rPr>
          <w:rFonts w:ascii="UD デジタル 教科書体 NK-R" w:eastAsia="UD デジタル 教科書体 NK-R"/>
          <w:sz w:val="20"/>
          <w:szCs w:val="20"/>
        </w:rPr>
      </w:pPr>
    </w:p>
    <w:p w14:paraId="67DDACB9" w14:textId="5DA2F7FD" w:rsidR="005021CB" w:rsidRPr="00DF23C7" w:rsidRDefault="005021CB" w:rsidP="000405B3">
      <w:pPr>
        <w:pStyle w:val="a8"/>
        <w:numPr>
          <w:ilvl w:val="1"/>
          <w:numId w:val="6"/>
        </w:numPr>
        <w:ind w:leftChars="0" w:left="426" w:hanging="426"/>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相談支援の加算は「サービス等利用計画（案）」「サービス等利用計画」「継続サービス等利用計画」及び「障害児支援利用計画（案）」「障害児支援利用計画」「継続障害児支援利用計画」を作成した相談支援専門員</w:t>
      </w:r>
      <w:r w:rsidR="00877ACF" w:rsidRPr="00DF23C7">
        <w:rPr>
          <w:rFonts w:ascii="UD デジタル 教科書体 NK-R" w:eastAsia="UD デジタル 教科書体 NK-R" w:hint="eastAsia"/>
          <w:sz w:val="20"/>
          <w:szCs w:val="20"/>
        </w:rPr>
        <w:t>（担当者）</w:t>
      </w:r>
      <w:r w:rsidRPr="00DF23C7">
        <w:rPr>
          <w:rFonts w:ascii="UD デジタル 教科書体 NK-R" w:eastAsia="UD デジタル 教科書体 NK-R" w:hint="eastAsia"/>
          <w:sz w:val="20"/>
          <w:szCs w:val="20"/>
        </w:rPr>
        <w:t>以外の同相談支援事業所の相談支援専門員が要件を満たした場合でも算定することができる。</w:t>
      </w:r>
    </w:p>
    <w:p w14:paraId="256975C4" w14:textId="77777777" w:rsidR="005021CB" w:rsidRPr="00DF23C7" w:rsidRDefault="005021CB" w:rsidP="005021CB">
      <w:pPr>
        <w:pStyle w:val="a8"/>
        <w:rPr>
          <w:rFonts w:ascii="UD デジタル 教科書体 NK-R" w:eastAsia="UD デジタル 教科書体 NK-R"/>
          <w:sz w:val="20"/>
          <w:szCs w:val="20"/>
        </w:rPr>
      </w:pPr>
    </w:p>
    <w:p w14:paraId="7ED06A4E" w14:textId="59A4472F" w:rsidR="00151FC1" w:rsidRPr="00DF23C7" w:rsidRDefault="005021CB" w:rsidP="005021CB">
      <w:pPr>
        <w:pStyle w:val="a8"/>
        <w:ind w:leftChars="0" w:left="36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（例）</w:t>
      </w:r>
      <w:r w:rsidR="00151FC1" w:rsidRPr="00DF23C7">
        <w:rPr>
          <w:rFonts w:ascii="UD デジタル 教科書体 NK-R" w:eastAsia="UD デジタル 教科書体 NK-R" w:hint="eastAsia"/>
          <w:sz w:val="20"/>
          <w:szCs w:val="20"/>
        </w:rPr>
        <w:t>相談支援専門員</w:t>
      </w:r>
      <w:r w:rsidR="00D713BC" w:rsidRPr="00DF23C7">
        <w:rPr>
          <w:rFonts w:ascii="UD デジタル 教科書体 NK-R" w:eastAsia="UD デジタル 教科書体 NK-R" w:hint="eastAsia"/>
          <w:sz w:val="20"/>
          <w:szCs w:val="20"/>
        </w:rPr>
        <w:t>A</w:t>
      </w:r>
      <w:r w:rsidR="00151FC1" w:rsidRPr="00DF23C7">
        <w:rPr>
          <w:rFonts w:ascii="UD デジタル 教科書体 NK-R" w:eastAsia="UD デジタル 教科書体 NK-R" w:hint="eastAsia"/>
          <w:sz w:val="20"/>
          <w:szCs w:val="20"/>
        </w:rPr>
        <w:t>が</w:t>
      </w:r>
      <w:r w:rsidR="00D713BC" w:rsidRPr="00DF23C7">
        <w:rPr>
          <w:rFonts w:ascii="UD デジタル 教科書体 NK-R" w:eastAsia="UD デジタル 教科書体 NK-R" w:hint="eastAsia"/>
          <w:sz w:val="20"/>
          <w:szCs w:val="20"/>
        </w:rPr>
        <w:t>放課後等デイサービスを訪問、自分が担当する利用者</w:t>
      </w:r>
      <w:r w:rsidR="00DC72EC" w:rsidRPr="00DF23C7">
        <w:rPr>
          <w:rFonts w:ascii="UD デジタル 教科書体 NK-R" w:eastAsia="UD デジタル 教科書体 NK-R" w:hint="eastAsia"/>
          <w:sz w:val="20"/>
          <w:szCs w:val="20"/>
        </w:rPr>
        <w:t>及び</w:t>
      </w:r>
      <w:r w:rsidR="00D713BC" w:rsidRPr="00DF23C7">
        <w:rPr>
          <w:rFonts w:ascii="UD デジタル 教科書体 NK-R" w:eastAsia="UD デジタル 教科書体 NK-R" w:hint="eastAsia"/>
          <w:sz w:val="20"/>
          <w:szCs w:val="20"/>
        </w:rPr>
        <w:t>相談支援専門員Bが担当する利用者についても、障害福祉サービス等の提供状況等を確認して記録した場合の「サービス提供時モニタリング加算」</w:t>
      </w:r>
      <w:r w:rsidR="00110AC9" w:rsidRPr="00DF23C7">
        <w:rPr>
          <w:rFonts w:ascii="UD デジタル 教科書体 NK-R" w:eastAsia="UD デジタル 教科書体 NK-R" w:hint="eastAsia"/>
          <w:sz w:val="20"/>
          <w:szCs w:val="20"/>
        </w:rPr>
        <w:t>など</w:t>
      </w:r>
      <w:r w:rsidR="00D713BC" w:rsidRPr="00DF23C7">
        <w:rPr>
          <w:rFonts w:ascii="UD デジタル 教科書体 NK-R" w:eastAsia="UD デジタル 教科書体 NK-R" w:hint="eastAsia"/>
          <w:sz w:val="20"/>
          <w:szCs w:val="20"/>
        </w:rPr>
        <w:t>。</w:t>
      </w:r>
    </w:p>
    <w:p w14:paraId="5FBBD6EC" w14:textId="4430F8DF" w:rsidR="00D713BC" w:rsidRPr="00DF23C7" w:rsidRDefault="00D713BC" w:rsidP="005021CB">
      <w:pPr>
        <w:pStyle w:val="a8"/>
        <w:ind w:leftChars="0" w:left="360"/>
        <w:rPr>
          <w:rFonts w:ascii="UD デジタル 教科書体 NK-R" w:eastAsia="UD デジタル 教科書体 NK-R"/>
          <w:sz w:val="20"/>
          <w:szCs w:val="20"/>
        </w:rPr>
      </w:pPr>
    </w:p>
    <w:p w14:paraId="25C85463" w14:textId="04B90F59" w:rsidR="00D713BC" w:rsidRPr="00DF23C7" w:rsidRDefault="00D713BC" w:rsidP="005021CB">
      <w:pPr>
        <w:pStyle w:val="a8"/>
        <w:ind w:leftChars="0" w:left="360"/>
        <w:rPr>
          <w:rFonts w:ascii="UD デジタル 教科書体 NK-R" w:eastAsia="UD デジタル 教科書体 NK-R"/>
          <w:sz w:val="20"/>
          <w:szCs w:val="20"/>
        </w:rPr>
      </w:pPr>
      <w:r w:rsidRPr="00DF23C7">
        <w:rPr>
          <w:rFonts w:ascii="UD デジタル 教科書体 NK-R" w:eastAsia="UD デジタル 教科書体 NK-R" w:hint="eastAsia"/>
          <w:sz w:val="20"/>
          <w:szCs w:val="20"/>
        </w:rPr>
        <w:t>（例）相談支援専門員Cが参加を予定していた病院主催の関係者会議の当日、体調不良のため相談支援専門員Dが代わりに参加して記録した「集中支援加算」</w:t>
      </w:r>
      <w:r w:rsidR="00110AC9" w:rsidRPr="00DF23C7">
        <w:rPr>
          <w:rFonts w:ascii="UD デジタル 教科書体 NK-R" w:eastAsia="UD デジタル 教科書体 NK-R" w:hint="eastAsia"/>
          <w:sz w:val="20"/>
          <w:szCs w:val="20"/>
        </w:rPr>
        <w:t>など</w:t>
      </w:r>
      <w:r w:rsidRPr="00DF23C7">
        <w:rPr>
          <w:rFonts w:ascii="UD デジタル 教科書体 NK-R" w:eastAsia="UD デジタル 教科書体 NK-R" w:hint="eastAsia"/>
          <w:sz w:val="20"/>
          <w:szCs w:val="20"/>
        </w:rPr>
        <w:t>。</w:t>
      </w:r>
    </w:p>
    <w:p w14:paraId="07659107" w14:textId="0C6A028B" w:rsidR="006622B1" w:rsidRPr="00DF23C7" w:rsidRDefault="006622B1">
      <w:pPr>
        <w:rPr>
          <w:rFonts w:ascii="UD デジタル 教科書体 NK-R" w:eastAsia="UD デジタル 教科書体 NK-R"/>
          <w:sz w:val="20"/>
          <w:szCs w:val="20"/>
        </w:rPr>
      </w:pPr>
    </w:p>
    <w:p w14:paraId="3B1A20DF" w14:textId="77777777" w:rsidR="00AD4506" w:rsidRDefault="00AD4506" w:rsidP="00A14124">
      <w:pPr>
        <w:pStyle w:val="a9"/>
      </w:pPr>
      <w:r w:rsidRPr="00DF23C7">
        <w:rPr>
          <w:rFonts w:hint="eastAsia"/>
        </w:rPr>
        <w:t>以上</w:t>
      </w:r>
    </w:p>
    <w:p w14:paraId="3201AD6F" w14:textId="77777777" w:rsidR="00A14124" w:rsidRDefault="00A14124" w:rsidP="00A14124">
      <w:pPr>
        <w:jc w:val="left"/>
        <w:rPr>
          <w:rFonts w:ascii="UD デジタル 教科書体 NK-R" w:eastAsia="UD デジタル 教科書体 NK-R"/>
          <w:sz w:val="20"/>
          <w:szCs w:val="20"/>
        </w:rPr>
      </w:pPr>
    </w:p>
    <w:p w14:paraId="0D004E0E" w14:textId="77777777" w:rsidR="00A14124" w:rsidRDefault="00A14124" w:rsidP="00A14124">
      <w:pPr>
        <w:jc w:val="left"/>
        <w:rPr>
          <w:rFonts w:ascii="UD デジタル 教科書体 NK-R" w:eastAsia="UD デジタル 教科書体 NK-R"/>
          <w:sz w:val="20"/>
          <w:szCs w:val="20"/>
        </w:rPr>
      </w:pPr>
    </w:p>
    <w:p w14:paraId="46217781" w14:textId="77777777" w:rsidR="00A14124" w:rsidRDefault="00A14124" w:rsidP="00A14124">
      <w:pPr>
        <w:jc w:val="left"/>
        <w:rPr>
          <w:rFonts w:ascii="UD デジタル 教科書体 NK-R" w:eastAsia="UD デジタル 教科書体 NK-R"/>
          <w:sz w:val="20"/>
          <w:szCs w:val="20"/>
        </w:rPr>
      </w:pPr>
    </w:p>
    <w:p w14:paraId="4CE777E1" w14:textId="77777777" w:rsidR="00A14124" w:rsidRDefault="00A14124" w:rsidP="00A14124">
      <w:pPr>
        <w:jc w:val="left"/>
        <w:rPr>
          <w:rFonts w:ascii="UD デジタル 教科書体 NK-R" w:eastAsia="UD デジタル 教科書体 NK-R"/>
          <w:sz w:val="20"/>
          <w:szCs w:val="20"/>
        </w:rPr>
      </w:pPr>
    </w:p>
    <w:p w14:paraId="71988208" w14:textId="77777777" w:rsidR="00A14124" w:rsidRDefault="00A14124" w:rsidP="00A14124">
      <w:pPr>
        <w:jc w:val="left"/>
        <w:rPr>
          <w:rFonts w:ascii="UD デジタル 教科書体 NK-R" w:eastAsia="UD デジタル 教科書体 NK-R"/>
          <w:sz w:val="20"/>
          <w:szCs w:val="20"/>
        </w:rPr>
      </w:pPr>
    </w:p>
    <w:p w14:paraId="4E72E04D" w14:textId="77777777" w:rsidR="00A14124" w:rsidRDefault="00A14124" w:rsidP="00A14124">
      <w:pPr>
        <w:jc w:val="left"/>
        <w:rPr>
          <w:rFonts w:ascii="UD デジタル 教科書体 NK-R" w:eastAsia="UD デジタル 教科書体 NK-R"/>
          <w:sz w:val="20"/>
          <w:szCs w:val="20"/>
        </w:rPr>
      </w:pPr>
    </w:p>
    <w:p w14:paraId="1771A094" w14:textId="77777777" w:rsidR="00A14124" w:rsidRDefault="00A14124" w:rsidP="00A14124">
      <w:pPr>
        <w:jc w:val="left"/>
        <w:rPr>
          <w:rFonts w:ascii="UD デジタル 教科書体 NK-R" w:eastAsia="UD デジタル 教科書体 NK-R"/>
          <w:sz w:val="20"/>
          <w:szCs w:val="20"/>
        </w:rPr>
      </w:pPr>
    </w:p>
    <w:p w14:paraId="523BD9A4" w14:textId="77777777" w:rsidR="00A14124" w:rsidRDefault="00A14124" w:rsidP="00A14124">
      <w:pPr>
        <w:jc w:val="left"/>
        <w:rPr>
          <w:rFonts w:ascii="UD デジタル 教科書体 NK-R" w:eastAsia="UD デジタル 教科書体 NK-R"/>
          <w:sz w:val="20"/>
          <w:szCs w:val="20"/>
        </w:rPr>
      </w:pPr>
    </w:p>
    <w:p w14:paraId="2BD3E307" w14:textId="77777777" w:rsidR="00A14124" w:rsidRDefault="00A14124" w:rsidP="00A14124">
      <w:pPr>
        <w:jc w:val="left"/>
        <w:rPr>
          <w:rFonts w:ascii="UD デジタル 教科書体 NK-R" w:eastAsia="UD デジタル 教科書体 NK-R"/>
          <w:sz w:val="20"/>
          <w:szCs w:val="20"/>
        </w:rPr>
      </w:pPr>
    </w:p>
    <w:p w14:paraId="345D08FB" w14:textId="77777777" w:rsidR="00A14124" w:rsidRDefault="00A14124" w:rsidP="00A14124">
      <w:pPr>
        <w:jc w:val="left"/>
        <w:rPr>
          <w:rFonts w:ascii="UD デジタル 教科書体 NK-R" w:eastAsia="UD デジタル 教科書体 NK-R"/>
          <w:sz w:val="20"/>
          <w:szCs w:val="20"/>
        </w:rPr>
      </w:pPr>
    </w:p>
    <w:p w14:paraId="3D81C08B" w14:textId="77777777" w:rsidR="00A14124" w:rsidRDefault="00A14124" w:rsidP="00A14124">
      <w:pPr>
        <w:jc w:val="left"/>
        <w:rPr>
          <w:rFonts w:ascii="UD デジタル 教科書体 NK-R" w:eastAsia="UD デジタル 教科書体 NK-R"/>
          <w:sz w:val="20"/>
          <w:szCs w:val="20"/>
        </w:rPr>
      </w:pPr>
    </w:p>
    <w:p w14:paraId="4A2BBD89" w14:textId="77777777" w:rsidR="00A14124" w:rsidRDefault="00A14124" w:rsidP="00A14124">
      <w:pPr>
        <w:jc w:val="left"/>
        <w:rPr>
          <w:rFonts w:ascii="UD デジタル 教科書体 NK-R" w:eastAsia="UD デジタル 教科書体 NK-R"/>
          <w:sz w:val="20"/>
          <w:szCs w:val="20"/>
        </w:rPr>
      </w:pPr>
    </w:p>
    <w:p w14:paraId="772B7614" w14:textId="77777777" w:rsidR="00A14124" w:rsidRDefault="00A14124" w:rsidP="00A14124">
      <w:pPr>
        <w:jc w:val="left"/>
        <w:rPr>
          <w:rFonts w:ascii="UD デジタル 教科書体 NK-R" w:eastAsia="UD デジタル 教科書体 NK-R"/>
          <w:sz w:val="20"/>
          <w:szCs w:val="20"/>
        </w:rPr>
      </w:pPr>
    </w:p>
    <w:p w14:paraId="002BA02C" w14:textId="77777777" w:rsidR="00A14124" w:rsidRDefault="00A14124" w:rsidP="00A14124">
      <w:pPr>
        <w:jc w:val="left"/>
        <w:rPr>
          <w:rFonts w:ascii="UD デジタル 教科書体 NK-R" w:eastAsia="UD デジタル 教科書体 NK-R"/>
          <w:sz w:val="20"/>
          <w:szCs w:val="20"/>
        </w:rPr>
      </w:pPr>
    </w:p>
    <w:p w14:paraId="078EE96E" w14:textId="77777777" w:rsidR="00A14124" w:rsidRDefault="00A14124" w:rsidP="00A14124">
      <w:pPr>
        <w:jc w:val="left"/>
        <w:rPr>
          <w:rFonts w:ascii="UD デジタル 教科書体 NK-R" w:eastAsia="UD デジタル 教科書体 NK-R"/>
          <w:sz w:val="20"/>
          <w:szCs w:val="20"/>
        </w:rPr>
      </w:pPr>
    </w:p>
    <w:p w14:paraId="11E2FEC0" w14:textId="77777777" w:rsidR="00A14124" w:rsidRDefault="00A14124" w:rsidP="00A14124">
      <w:pPr>
        <w:jc w:val="left"/>
        <w:rPr>
          <w:rFonts w:ascii="UD デジタル 教科書体 NK-R" w:eastAsia="UD デジタル 教科書体 NK-R"/>
          <w:sz w:val="20"/>
          <w:szCs w:val="20"/>
        </w:rPr>
      </w:pPr>
    </w:p>
    <w:p w14:paraId="45A4F12E" w14:textId="77777777" w:rsidR="00A14124" w:rsidRDefault="00A14124" w:rsidP="00A14124">
      <w:pPr>
        <w:jc w:val="left"/>
        <w:rPr>
          <w:rFonts w:ascii="UD デジタル 教科書体 NK-R" w:eastAsia="UD デジタル 教科書体 NK-R"/>
          <w:sz w:val="20"/>
          <w:szCs w:val="20"/>
        </w:rPr>
      </w:pPr>
    </w:p>
    <w:p w14:paraId="226917FA" w14:textId="77777777" w:rsidR="00A14124" w:rsidRDefault="00A14124" w:rsidP="00A14124">
      <w:pPr>
        <w:jc w:val="left"/>
        <w:rPr>
          <w:rFonts w:ascii="UD デジタル 教科書体 NK-R" w:eastAsia="UD デジタル 教科書体 NK-R"/>
          <w:sz w:val="20"/>
          <w:szCs w:val="20"/>
        </w:rPr>
      </w:pPr>
    </w:p>
    <w:p w14:paraId="324223D3" w14:textId="77777777" w:rsidR="00A14124" w:rsidRDefault="00A14124" w:rsidP="00A14124">
      <w:pPr>
        <w:jc w:val="left"/>
        <w:rPr>
          <w:rFonts w:ascii="UD デジタル 教科書体 NK-R" w:eastAsia="UD デジタル 教科書体 NK-R"/>
          <w:sz w:val="20"/>
          <w:szCs w:val="20"/>
        </w:rPr>
      </w:pPr>
    </w:p>
    <w:p w14:paraId="7A8E29EF" w14:textId="77777777" w:rsidR="00A14124" w:rsidRDefault="00A14124" w:rsidP="00A14124">
      <w:pPr>
        <w:jc w:val="left"/>
        <w:rPr>
          <w:rFonts w:ascii="UD デジタル 教科書体 NK-R" w:eastAsia="UD デジタル 教科書体 NK-R"/>
          <w:sz w:val="20"/>
          <w:szCs w:val="20"/>
        </w:rPr>
      </w:pPr>
    </w:p>
    <w:p w14:paraId="7F0F23BC" w14:textId="77777777" w:rsidR="00A14124" w:rsidRDefault="00A14124" w:rsidP="00A14124">
      <w:pPr>
        <w:jc w:val="left"/>
        <w:rPr>
          <w:rFonts w:ascii="UD デジタル 教科書体 NK-R" w:eastAsia="UD デジタル 教科書体 NK-R"/>
          <w:sz w:val="20"/>
          <w:szCs w:val="20"/>
        </w:rPr>
      </w:pPr>
    </w:p>
    <w:p w14:paraId="1F513A1D" w14:textId="77777777" w:rsidR="00A14124" w:rsidRDefault="00A14124" w:rsidP="00A14124">
      <w:pPr>
        <w:jc w:val="left"/>
        <w:rPr>
          <w:rFonts w:ascii="UD デジタル 教科書体 NK-R" w:eastAsia="UD デジタル 教科書体 NK-R"/>
          <w:sz w:val="20"/>
          <w:szCs w:val="20"/>
        </w:rPr>
      </w:pPr>
    </w:p>
    <w:p w14:paraId="4E0C5157" w14:textId="77777777" w:rsidR="00A14124" w:rsidRDefault="00A14124" w:rsidP="00A14124">
      <w:pPr>
        <w:jc w:val="left"/>
        <w:rPr>
          <w:rFonts w:ascii="UD デジタル 教科書体 NK-R" w:eastAsia="UD デジタル 教科書体 NK-R"/>
          <w:sz w:val="20"/>
          <w:szCs w:val="20"/>
        </w:rPr>
      </w:pPr>
    </w:p>
    <w:p w14:paraId="0AD5AA19" w14:textId="77777777" w:rsidR="001222DD" w:rsidRDefault="001222DD" w:rsidP="00A14124">
      <w:pPr>
        <w:jc w:val="right"/>
        <w:rPr>
          <w:rFonts w:ascii="UD デジタル 教科書体 NK-R" w:eastAsia="UD デジタル 教科書体 NK-R"/>
          <w:sz w:val="20"/>
          <w:szCs w:val="20"/>
        </w:rPr>
      </w:pPr>
    </w:p>
    <w:p w14:paraId="78577797" w14:textId="77777777" w:rsidR="001222DD" w:rsidRDefault="001222DD" w:rsidP="00A14124">
      <w:pPr>
        <w:jc w:val="right"/>
        <w:rPr>
          <w:rFonts w:ascii="UD デジタル 教科書体 NK-R" w:eastAsia="UD デジタル 教科書体 NK-R"/>
          <w:sz w:val="20"/>
          <w:szCs w:val="20"/>
        </w:rPr>
      </w:pPr>
    </w:p>
    <w:p w14:paraId="19A5AC9F" w14:textId="41EB3B87" w:rsidR="00A14124" w:rsidRDefault="001222DD" w:rsidP="00A14124">
      <w:pPr>
        <w:jc w:val="right"/>
        <w:rPr>
          <w:rFonts w:ascii="UD デジタル 教科書体 NK-R" w:eastAsia="UD デジタル 教科書体 NK-R"/>
          <w:sz w:val="20"/>
          <w:szCs w:val="20"/>
        </w:rPr>
      </w:pPr>
      <w:r>
        <w:rPr>
          <w:rFonts w:ascii="UD デジタル 教科書体 NK-R" w:eastAsia="UD デジタル 教科書体 NK-R"/>
          <w:noProof/>
          <w:sz w:val="20"/>
          <w:szCs w:val="20"/>
        </w:rPr>
        <mc:AlternateContent>
          <mc:Choice Requires="wps">
            <w:drawing>
              <wp:anchor distT="0" distB="0" distL="114300" distR="114300" simplePos="0" relativeHeight="251659264" behindDoc="0" locked="0" layoutInCell="1" allowOverlap="1" wp14:anchorId="450A84FB" wp14:editId="5F4CCBFD">
                <wp:simplePos x="0" y="0"/>
                <wp:positionH relativeFrom="column">
                  <wp:posOffset>5257165</wp:posOffset>
                </wp:positionH>
                <wp:positionV relativeFrom="paragraph">
                  <wp:posOffset>-725805</wp:posOffset>
                </wp:positionV>
                <wp:extent cx="1497724" cy="362607"/>
                <wp:effectExtent l="0" t="0" r="26670" b="18415"/>
                <wp:wrapNone/>
                <wp:docPr id="1031150756" name="正方形/長方形 1"/>
                <wp:cNvGraphicFramePr/>
                <a:graphic xmlns:a="http://schemas.openxmlformats.org/drawingml/2006/main">
                  <a:graphicData uri="http://schemas.microsoft.com/office/word/2010/wordprocessingShape">
                    <wps:wsp>
                      <wps:cNvSpPr/>
                      <wps:spPr>
                        <a:xfrm>
                          <a:off x="0" y="0"/>
                          <a:ext cx="1497724" cy="3626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718E27" w14:textId="21E6F931" w:rsidR="001222DD" w:rsidRDefault="001222DD" w:rsidP="001222DD">
                            <w:pPr>
                              <w:jc w:val="center"/>
                            </w:pPr>
                            <w:r>
                              <w:rPr>
                                <w:rFonts w:hint="eastAsia"/>
                              </w:rPr>
                              <w:t>巻末資料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A84FB" id="正方形/長方形 1" o:spid="_x0000_s1026" style="position:absolute;left:0;text-align:left;margin-left:413.95pt;margin-top:-57.15pt;width:117.95pt;height:2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" fillcolor="white [3201]" strokecolor="black [3213]" strokeweight="1pt">
                <v:textbox>
                  <w:txbxContent>
                    <w:p w14:paraId="37718E27" w14:textId="21E6F931" w:rsidR="001222DD" w:rsidRDefault="001222DD" w:rsidP="001222DD">
                      <w:pPr>
                        <w:jc w:val="center"/>
                      </w:pPr>
                      <w:r>
                        <w:rPr>
                          <w:rFonts w:hint="eastAsia"/>
                        </w:rPr>
                        <w:t>巻末資料</w:t>
                      </w:r>
                    </w:p>
                  </w:txbxContent>
                </v:textbox>
              </v:rect>
            </w:pict>
          </mc:Fallback>
        </mc:AlternateContent>
      </w:r>
      <w:r w:rsidR="00A14124">
        <w:rPr>
          <w:rFonts w:ascii="UD デジタル 教科書体 NK-R" w:eastAsia="UD デジタル 教科書体 NK-R" w:hint="eastAsia"/>
          <w:sz w:val="20"/>
          <w:szCs w:val="20"/>
        </w:rPr>
        <w:t>R5.8　障害福祉課</w:t>
      </w:r>
    </w:p>
    <w:p w14:paraId="39830A00" w14:textId="47CA5393" w:rsidR="001222DD" w:rsidRDefault="001222DD" w:rsidP="00A14124">
      <w:pPr>
        <w:jc w:val="right"/>
        <w:rPr>
          <w:rFonts w:ascii="UD デジタル 教科書体 NK-R" w:eastAsia="UD デジタル 教科書体 NK-R"/>
          <w:sz w:val="20"/>
          <w:szCs w:val="20"/>
        </w:rPr>
      </w:pPr>
    </w:p>
    <w:p w14:paraId="1A50EFD9" w14:textId="43E3EA70" w:rsidR="00A14124" w:rsidRPr="00A14124" w:rsidRDefault="00A14124" w:rsidP="00A14124">
      <w:pPr>
        <w:jc w:val="center"/>
        <w:rPr>
          <w:rFonts w:ascii="UD デジタル 教科書体 NK-R" w:eastAsia="UD デジタル 教科書体 NK-R"/>
          <w:sz w:val="24"/>
          <w:szCs w:val="24"/>
        </w:rPr>
      </w:pPr>
      <w:r w:rsidRPr="00A14124">
        <w:rPr>
          <w:rFonts w:ascii="UD デジタル 教科書体 NK-R" w:eastAsia="UD デジタル 教科書体 NK-R" w:hint="eastAsia"/>
          <w:sz w:val="24"/>
          <w:szCs w:val="24"/>
        </w:rPr>
        <w:t>提出が必要なサービス等利用計画等の様式一覧</w:t>
      </w:r>
    </w:p>
    <w:p w14:paraId="28B0E74A" w14:textId="77777777" w:rsidR="00A14124" w:rsidRDefault="00A14124" w:rsidP="00A14124">
      <w:pPr>
        <w:jc w:val="left"/>
        <w:rPr>
          <w:rFonts w:ascii="UD デジタル 教科書体 NK-R" w:eastAsia="UD デジタル 教科書体 NK-R"/>
          <w:sz w:val="20"/>
          <w:szCs w:val="20"/>
        </w:rPr>
      </w:pPr>
    </w:p>
    <w:tbl>
      <w:tblPr>
        <w:tblStyle w:val="a7"/>
        <w:tblW w:w="0" w:type="auto"/>
        <w:tblLook w:val="04A0" w:firstRow="1" w:lastRow="0" w:firstColumn="1" w:lastColumn="0" w:noHBand="0" w:noVBand="1"/>
      </w:tblPr>
      <w:tblGrid>
        <w:gridCol w:w="1980"/>
        <w:gridCol w:w="2410"/>
        <w:gridCol w:w="708"/>
        <w:gridCol w:w="709"/>
        <w:gridCol w:w="709"/>
        <w:gridCol w:w="709"/>
        <w:gridCol w:w="708"/>
        <w:gridCol w:w="709"/>
        <w:gridCol w:w="709"/>
        <w:gridCol w:w="719"/>
      </w:tblGrid>
      <w:tr w:rsidR="007F3E70" w14:paraId="0C8D2C85" w14:textId="77777777" w:rsidTr="008619F1">
        <w:tc>
          <w:tcPr>
            <w:tcW w:w="4390" w:type="dxa"/>
            <w:gridSpan w:val="2"/>
          </w:tcPr>
          <w:p w14:paraId="0D0D4DBF" w14:textId="77777777" w:rsidR="007F3E70" w:rsidRDefault="007F3E70" w:rsidP="00A14124">
            <w:pPr>
              <w:jc w:val="left"/>
              <w:rPr>
                <w:rFonts w:ascii="UD デジタル 教科書体 NK-R" w:eastAsia="UD デジタル 教科書体 NK-R"/>
                <w:sz w:val="20"/>
                <w:szCs w:val="20"/>
              </w:rPr>
            </w:pPr>
          </w:p>
        </w:tc>
        <w:tc>
          <w:tcPr>
            <w:tcW w:w="5680" w:type="dxa"/>
            <w:gridSpan w:val="8"/>
            <w:vAlign w:val="center"/>
          </w:tcPr>
          <w:p w14:paraId="1A38B53A" w14:textId="5082B774"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サービス等利用計画の様式</w:t>
            </w:r>
          </w:p>
        </w:tc>
      </w:tr>
      <w:tr w:rsidR="007F3E70" w14:paraId="6D5EA84C" w14:textId="77777777" w:rsidTr="008619F1">
        <w:tc>
          <w:tcPr>
            <w:tcW w:w="4390" w:type="dxa"/>
            <w:gridSpan w:val="2"/>
            <w:vMerge w:val="restart"/>
            <w:vAlign w:val="center"/>
          </w:tcPr>
          <w:p w14:paraId="312AF653" w14:textId="68C5F804"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支給決定プロセス</w:t>
            </w:r>
          </w:p>
        </w:tc>
        <w:tc>
          <w:tcPr>
            <w:tcW w:w="708" w:type="dxa"/>
            <w:vAlign w:val="center"/>
          </w:tcPr>
          <w:p w14:paraId="58388CDE" w14:textId="2EA214B3"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c>
          <w:tcPr>
            <w:tcW w:w="709" w:type="dxa"/>
            <w:vAlign w:val="center"/>
          </w:tcPr>
          <w:p w14:paraId="0C80FBC4" w14:textId="549BD516"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c>
          <w:tcPr>
            <w:tcW w:w="709" w:type="dxa"/>
            <w:vAlign w:val="center"/>
          </w:tcPr>
          <w:p w14:paraId="4B473CE2" w14:textId="4930A987"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別紙</w:t>
            </w:r>
          </w:p>
        </w:tc>
        <w:tc>
          <w:tcPr>
            <w:tcW w:w="709" w:type="dxa"/>
            <w:vAlign w:val="center"/>
          </w:tcPr>
          <w:p w14:paraId="06F78A2A" w14:textId="39987D0C"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別紙</w:t>
            </w:r>
          </w:p>
        </w:tc>
        <w:tc>
          <w:tcPr>
            <w:tcW w:w="708" w:type="dxa"/>
            <w:vAlign w:val="center"/>
          </w:tcPr>
          <w:p w14:paraId="617C1B7D" w14:textId="1D1370D9"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c>
          <w:tcPr>
            <w:tcW w:w="709" w:type="dxa"/>
            <w:vAlign w:val="center"/>
          </w:tcPr>
          <w:p w14:paraId="71376705" w14:textId="2BECCA38"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c>
          <w:tcPr>
            <w:tcW w:w="709" w:type="dxa"/>
            <w:vAlign w:val="center"/>
          </w:tcPr>
          <w:p w14:paraId="75781822" w14:textId="6F7288BD"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c>
          <w:tcPr>
            <w:tcW w:w="719" w:type="dxa"/>
            <w:vAlign w:val="center"/>
          </w:tcPr>
          <w:p w14:paraId="1B42D128" w14:textId="178F0970"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様式</w:t>
            </w:r>
          </w:p>
        </w:tc>
      </w:tr>
      <w:tr w:rsidR="007F3E70" w14:paraId="0BABDD58" w14:textId="77777777" w:rsidTr="008619F1">
        <w:tc>
          <w:tcPr>
            <w:tcW w:w="4390" w:type="dxa"/>
            <w:gridSpan w:val="2"/>
            <w:vMerge/>
          </w:tcPr>
          <w:p w14:paraId="3467DBA1" w14:textId="77777777" w:rsidR="007F3E70" w:rsidRDefault="007F3E70" w:rsidP="00A14124">
            <w:pPr>
              <w:jc w:val="left"/>
              <w:rPr>
                <w:rFonts w:ascii="UD デジタル 教科書体 NK-R" w:eastAsia="UD デジタル 教科書体 NK-R"/>
                <w:sz w:val="20"/>
                <w:szCs w:val="20"/>
              </w:rPr>
            </w:pPr>
          </w:p>
        </w:tc>
        <w:tc>
          <w:tcPr>
            <w:tcW w:w="708" w:type="dxa"/>
            <w:vAlign w:val="center"/>
          </w:tcPr>
          <w:p w14:paraId="0F617A32" w14:textId="30D7A4C8"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1-1</w:t>
            </w:r>
          </w:p>
        </w:tc>
        <w:tc>
          <w:tcPr>
            <w:tcW w:w="709" w:type="dxa"/>
            <w:vAlign w:val="center"/>
          </w:tcPr>
          <w:p w14:paraId="29998750" w14:textId="3DF84C0C"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1-2</w:t>
            </w:r>
          </w:p>
        </w:tc>
        <w:tc>
          <w:tcPr>
            <w:tcW w:w="709" w:type="dxa"/>
            <w:vAlign w:val="center"/>
          </w:tcPr>
          <w:p w14:paraId="01E8D5EB" w14:textId="68544013"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1</w:t>
            </w:r>
          </w:p>
        </w:tc>
        <w:tc>
          <w:tcPr>
            <w:tcW w:w="709" w:type="dxa"/>
            <w:vAlign w:val="center"/>
          </w:tcPr>
          <w:p w14:paraId="5C634148" w14:textId="723EFEE2"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2</w:t>
            </w:r>
          </w:p>
        </w:tc>
        <w:tc>
          <w:tcPr>
            <w:tcW w:w="708" w:type="dxa"/>
            <w:vAlign w:val="center"/>
          </w:tcPr>
          <w:p w14:paraId="66CC47BD" w14:textId="7B9D03A2"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2-1</w:t>
            </w:r>
          </w:p>
        </w:tc>
        <w:tc>
          <w:tcPr>
            <w:tcW w:w="709" w:type="dxa"/>
            <w:vAlign w:val="center"/>
          </w:tcPr>
          <w:p w14:paraId="45E913AC" w14:textId="217DB9C7"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2-2</w:t>
            </w:r>
          </w:p>
        </w:tc>
        <w:tc>
          <w:tcPr>
            <w:tcW w:w="709" w:type="dxa"/>
            <w:vAlign w:val="center"/>
          </w:tcPr>
          <w:p w14:paraId="19A48A8C" w14:textId="500C65B9"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3-1</w:t>
            </w:r>
          </w:p>
        </w:tc>
        <w:tc>
          <w:tcPr>
            <w:tcW w:w="719" w:type="dxa"/>
            <w:vAlign w:val="center"/>
          </w:tcPr>
          <w:p w14:paraId="5863E743" w14:textId="4BAD8447"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3-2</w:t>
            </w:r>
          </w:p>
        </w:tc>
      </w:tr>
      <w:tr w:rsidR="007F3E70" w14:paraId="6CB3DADE" w14:textId="77777777" w:rsidTr="008619F1">
        <w:trPr>
          <w:cantSplit/>
          <w:trHeight w:val="3114"/>
        </w:trPr>
        <w:tc>
          <w:tcPr>
            <w:tcW w:w="4390" w:type="dxa"/>
            <w:gridSpan w:val="2"/>
            <w:vMerge/>
          </w:tcPr>
          <w:p w14:paraId="3AFD5B54" w14:textId="77777777" w:rsidR="007F3E70" w:rsidRDefault="007F3E70" w:rsidP="00A14124">
            <w:pPr>
              <w:jc w:val="left"/>
              <w:rPr>
                <w:rFonts w:ascii="UD デジタル 教科書体 NK-R" w:eastAsia="UD デジタル 教科書体 NK-R"/>
                <w:sz w:val="20"/>
                <w:szCs w:val="20"/>
              </w:rPr>
            </w:pPr>
          </w:p>
        </w:tc>
        <w:tc>
          <w:tcPr>
            <w:tcW w:w="708" w:type="dxa"/>
            <w:textDirection w:val="tbRlV"/>
            <w:vAlign w:val="center"/>
          </w:tcPr>
          <w:p w14:paraId="24A56DD3" w14:textId="4D599653"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サービス等利用計画案</w:t>
            </w:r>
          </w:p>
        </w:tc>
        <w:tc>
          <w:tcPr>
            <w:tcW w:w="709" w:type="dxa"/>
            <w:textDirection w:val="tbRlV"/>
            <w:vAlign w:val="center"/>
          </w:tcPr>
          <w:p w14:paraId="7972F5FD" w14:textId="0E907218"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サービス等利用計画案（週間）</w:t>
            </w:r>
          </w:p>
        </w:tc>
        <w:tc>
          <w:tcPr>
            <w:tcW w:w="709" w:type="dxa"/>
            <w:textDirection w:val="tbRlV"/>
            <w:vAlign w:val="center"/>
          </w:tcPr>
          <w:p w14:paraId="4A53EFE8" w14:textId="52DE83B4"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申請者の状況（基本情報）</w:t>
            </w:r>
          </w:p>
        </w:tc>
        <w:tc>
          <w:tcPr>
            <w:tcW w:w="709" w:type="dxa"/>
            <w:textDirection w:val="tbRlV"/>
            <w:vAlign w:val="center"/>
          </w:tcPr>
          <w:p w14:paraId="11278102" w14:textId="2C70DE9E"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申請者の状況（基本情報）（週間）</w:t>
            </w:r>
          </w:p>
        </w:tc>
        <w:tc>
          <w:tcPr>
            <w:tcW w:w="708" w:type="dxa"/>
            <w:textDirection w:val="tbRlV"/>
            <w:vAlign w:val="center"/>
          </w:tcPr>
          <w:p w14:paraId="338CE884" w14:textId="2FD90B69"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サービス等利用計画</w:t>
            </w:r>
          </w:p>
        </w:tc>
        <w:tc>
          <w:tcPr>
            <w:tcW w:w="709" w:type="dxa"/>
            <w:textDirection w:val="tbRlV"/>
            <w:vAlign w:val="center"/>
          </w:tcPr>
          <w:p w14:paraId="3FC0F209" w14:textId="48B219A9"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サービス等利用計画（週間）</w:t>
            </w:r>
          </w:p>
        </w:tc>
        <w:tc>
          <w:tcPr>
            <w:tcW w:w="709" w:type="dxa"/>
            <w:textDirection w:val="tbRlV"/>
            <w:vAlign w:val="center"/>
          </w:tcPr>
          <w:p w14:paraId="68121431" w14:textId="5408159C"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モニタリング報告書</w:t>
            </w:r>
          </w:p>
        </w:tc>
        <w:tc>
          <w:tcPr>
            <w:tcW w:w="719" w:type="dxa"/>
            <w:textDirection w:val="tbRlV"/>
            <w:vAlign w:val="center"/>
          </w:tcPr>
          <w:p w14:paraId="189D7C3C" w14:textId="19DB7316" w:rsidR="007F3E70" w:rsidRDefault="007F3E70" w:rsidP="008619F1">
            <w:pPr>
              <w:ind w:left="113" w:right="113"/>
              <w:rPr>
                <w:rFonts w:ascii="UD デジタル 教科書体 NK-R" w:eastAsia="UD デジタル 教科書体 NK-R"/>
                <w:sz w:val="20"/>
                <w:szCs w:val="20"/>
              </w:rPr>
            </w:pPr>
            <w:r>
              <w:rPr>
                <w:rFonts w:ascii="UD デジタル 教科書体 NK-R" w:eastAsia="UD デジタル 教科書体 NK-R" w:hint="eastAsia"/>
                <w:sz w:val="20"/>
                <w:szCs w:val="20"/>
              </w:rPr>
              <w:t>継続サービス等利用計画（週間）</w:t>
            </w:r>
          </w:p>
        </w:tc>
      </w:tr>
      <w:tr w:rsidR="007F3E70" w14:paraId="3D140544" w14:textId="77777777" w:rsidTr="008619F1">
        <w:trPr>
          <w:trHeight w:val="656"/>
        </w:trPr>
        <w:tc>
          <w:tcPr>
            <w:tcW w:w="4390" w:type="dxa"/>
            <w:gridSpan w:val="2"/>
            <w:vAlign w:val="center"/>
          </w:tcPr>
          <w:p w14:paraId="1D9039B9" w14:textId="37005849" w:rsidR="007F3E70" w:rsidRPr="007F3E70" w:rsidRDefault="007F3E70" w:rsidP="008619F1">
            <w:pPr>
              <w:pStyle w:val="a8"/>
              <w:numPr>
                <w:ilvl w:val="0"/>
                <w:numId w:val="7"/>
              </w:numPr>
              <w:ind w:leftChars="0"/>
              <w:rPr>
                <w:rFonts w:ascii="UD デジタル 教科書体 NK-R" w:eastAsia="UD デジタル 教科書体 NK-R"/>
                <w:sz w:val="20"/>
                <w:szCs w:val="20"/>
              </w:rPr>
            </w:pPr>
            <w:r w:rsidRPr="007F3E70">
              <w:rPr>
                <w:rFonts w:ascii="UD デジタル 教科書体 NK-R" w:eastAsia="UD デジタル 教科書体 NK-R" w:hint="eastAsia"/>
                <w:sz w:val="20"/>
                <w:szCs w:val="20"/>
              </w:rPr>
              <w:t>支給決定前</w:t>
            </w:r>
          </w:p>
        </w:tc>
        <w:tc>
          <w:tcPr>
            <w:tcW w:w="708" w:type="dxa"/>
            <w:vAlign w:val="center"/>
          </w:tcPr>
          <w:p w14:paraId="41033DEE" w14:textId="7DCCCDA6"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346BB77E" w14:textId="771C64FA"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236B230F" w14:textId="175ABDB1"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602CB876" w14:textId="0F2BE4E1"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8" w:type="dxa"/>
            <w:vAlign w:val="center"/>
          </w:tcPr>
          <w:p w14:paraId="2EAD61AF"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4C892FBE"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45F97C91" w14:textId="77777777" w:rsidR="007F3E70" w:rsidRDefault="007F3E70" w:rsidP="008619F1">
            <w:pPr>
              <w:jc w:val="center"/>
              <w:rPr>
                <w:rFonts w:ascii="UD デジタル 教科書体 NK-R" w:eastAsia="UD デジタル 教科書体 NK-R"/>
                <w:sz w:val="20"/>
                <w:szCs w:val="20"/>
              </w:rPr>
            </w:pPr>
          </w:p>
        </w:tc>
        <w:tc>
          <w:tcPr>
            <w:tcW w:w="719" w:type="dxa"/>
            <w:vAlign w:val="center"/>
          </w:tcPr>
          <w:p w14:paraId="0F2C99C6" w14:textId="77777777" w:rsidR="007F3E70" w:rsidRDefault="007F3E70" w:rsidP="008619F1">
            <w:pPr>
              <w:jc w:val="center"/>
              <w:rPr>
                <w:rFonts w:ascii="UD デジタル 教科書体 NK-R" w:eastAsia="UD デジタル 教科書体 NK-R"/>
                <w:sz w:val="20"/>
                <w:szCs w:val="20"/>
              </w:rPr>
            </w:pPr>
          </w:p>
        </w:tc>
      </w:tr>
      <w:tr w:rsidR="007F3E70" w14:paraId="0E4716C5" w14:textId="77777777" w:rsidTr="008619F1">
        <w:trPr>
          <w:trHeight w:val="618"/>
        </w:trPr>
        <w:tc>
          <w:tcPr>
            <w:tcW w:w="4390" w:type="dxa"/>
            <w:gridSpan w:val="2"/>
            <w:vAlign w:val="center"/>
          </w:tcPr>
          <w:p w14:paraId="536B4BEE" w14:textId="682E282C" w:rsidR="007F3E70" w:rsidRPr="007F3E70" w:rsidRDefault="007F3E70" w:rsidP="008619F1">
            <w:pPr>
              <w:pStyle w:val="a8"/>
              <w:numPr>
                <w:ilvl w:val="0"/>
                <w:numId w:val="7"/>
              </w:numPr>
              <w:ind w:leftChars="0"/>
              <w:rPr>
                <w:rFonts w:ascii="UD デジタル 教科書体 NK-R" w:eastAsia="UD デジタル 教科書体 NK-R"/>
                <w:sz w:val="20"/>
                <w:szCs w:val="20"/>
              </w:rPr>
            </w:pPr>
            <w:r w:rsidRPr="007F3E70">
              <w:rPr>
                <w:rFonts w:ascii="UD デジタル 教科書体 NK-R" w:eastAsia="UD デジタル 教科書体 NK-R" w:hint="eastAsia"/>
                <w:sz w:val="20"/>
                <w:szCs w:val="20"/>
              </w:rPr>
              <w:t>支給決定後</w:t>
            </w:r>
          </w:p>
        </w:tc>
        <w:tc>
          <w:tcPr>
            <w:tcW w:w="708" w:type="dxa"/>
            <w:vAlign w:val="center"/>
          </w:tcPr>
          <w:p w14:paraId="564CBF41"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5951F9A0"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38E2673C"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609F4927" w14:textId="77777777" w:rsidR="007F3E70" w:rsidRDefault="007F3E70" w:rsidP="008619F1">
            <w:pPr>
              <w:jc w:val="center"/>
              <w:rPr>
                <w:rFonts w:ascii="UD デジタル 教科書体 NK-R" w:eastAsia="UD デジタル 教科書体 NK-R"/>
                <w:sz w:val="20"/>
                <w:szCs w:val="20"/>
              </w:rPr>
            </w:pPr>
          </w:p>
        </w:tc>
        <w:tc>
          <w:tcPr>
            <w:tcW w:w="708" w:type="dxa"/>
            <w:vAlign w:val="center"/>
          </w:tcPr>
          <w:p w14:paraId="59C64DA2" w14:textId="21F83A59"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279D3258" w14:textId="4AE31B0F"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54A1226C" w14:textId="77777777" w:rsidR="007F3E70" w:rsidRDefault="007F3E70" w:rsidP="008619F1">
            <w:pPr>
              <w:jc w:val="center"/>
              <w:rPr>
                <w:rFonts w:ascii="UD デジタル 教科書体 NK-R" w:eastAsia="UD デジタル 教科書体 NK-R"/>
                <w:sz w:val="20"/>
                <w:szCs w:val="20"/>
              </w:rPr>
            </w:pPr>
          </w:p>
        </w:tc>
        <w:tc>
          <w:tcPr>
            <w:tcW w:w="719" w:type="dxa"/>
            <w:vAlign w:val="center"/>
          </w:tcPr>
          <w:p w14:paraId="44B27BE0" w14:textId="77777777" w:rsidR="007F3E70" w:rsidRDefault="007F3E70" w:rsidP="008619F1">
            <w:pPr>
              <w:jc w:val="center"/>
              <w:rPr>
                <w:rFonts w:ascii="UD デジタル 教科書体 NK-R" w:eastAsia="UD デジタル 教科書体 NK-R"/>
                <w:sz w:val="20"/>
                <w:szCs w:val="20"/>
              </w:rPr>
            </w:pPr>
          </w:p>
        </w:tc>
      </w:tr>
      <w:tr w:rsidR="007F3E70" w14:paraId="597E25C7" w14:textId="77777777" w:rsidTr="008619F1">
        <w:trPr>
          <w:trHeight w:val="872"/>
        </w:trPr>
        <w:tc>
          <w:tcPr>
            <w:tcW w:w="1980" w:type="dxa"/>
            <w:vMerge w:val="restart"/>
            <w:vAlign w:val="center"/>
          </w:tcPr>
          <w:p w14:paraId="5841479A" w14:textId="12005D08" w:rsidR="007F3E70" w:rsidRPr="007F3E70" w:rsidRDefault="007F3E70" w:rsidP="008619F1">
            <w:pPr>
              <w:pStyle w:val="a8"/>
              <w:numPr>
                <w:ilvl w:val="0"/>
                <w:numId w:val="7"/>
              </w:numPr>
              <w:ind w:leftChars="0"/>
              <w:rPr>
                <w:rFonts w:ascii="UD デジタル 教科書体 NK-R" w:eastAsia="UD デジタル 教科書体 NK-R"/>
                <w:sz w:val="20"/>
                <w:szCs w:val="20"/>
              </w:rPr>
            </w:pPr>
            <w:r w:rsidRPr="007F3E70">
              <w:rPr>
                <w:rFonts w:ascii="UD デジタル 教科書体 NK-R" w:eastAsia="UD デジタル 教科書体 NK-R" w:hint="eastAsia"/>
                <w:sz w:val="20"/>
                <w:szCs w:val="20"/>
              </w:rPr>
              <w:t>モニタリング</w:t>
            </w:r>
          </w:p>
        </w:tc>
        <w:tc>
          <w:tcPr>
            <w:tcW w:w="2410" w:type="dxa"/>
            <w:vAlign w:val="center"/>
          </w:tcPr>
          <w:p w14:paraId="5B64B616" w14:textId="0A18FBD9"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障害福祉サービス等の種類や量が変更になる場合</w:t>
            </w:r>
          </w:p>
        </w:tc>
        <w:tc>
          <w:tcPr>
            <w:tcW w:w="708" w:type="dxa"/>
            <w:vAlign w:val="center"/>
          </w:tcPr>
          <w:p w14:paraId="41AA4D59" w14:textId="27D1F815"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3D6623A0" w14:textId="495E127F"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1271983B" w14:textId="0A251295"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9" w:type="dxa"/>
            <w:vAlign w:val="center"/>
          </w:tcPr>
          <w:p w14:paraId="2AE9C083" w14:textId="765AC1C6"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08" w:type="dxa"/>
            <w:vAlign w:val="center"/>
          </w:tcPr>
          <w:p w14:paraId="648B3A74"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4C4E5E50"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75850BA9" w14:textId="77777777" w:rsidR="007F3E70" w:rsidRDefault="007F3E70" w:rsidP="008619F1">
            <w:pPr>
              <w:jc w:val="center"/>
              <w:rPr>
                <w:rFonts w:ascii="UD デジタル 教科書体 NK-R" w:eastAsia="UD デジタル 教科書体 NK-R"/>
                <w:sz w:val="20"/>
                <w:szCs w:val="20"/>
              </w:rPr>
            </w:pPr>
          </w:p>
        </w:tc>
        <w:tc>
          <w:tcPr>
            <w:tcW w:w="719" w:type="dxa"/>
            <w:vAlign w:val="center"/>
          </w:tcPr>
          <w:p w14:paraId="0C1D421E" w14:textId="77777777" w:rsidR="007F3E70" w:rsidRDefault="007F3E70" w:rsidP="008619F1">
            <w:pPr>
              <w:jc w:val="center"/>
              <w:rPr>
                <w:rFonts w:ascii="UD デジタル 教科書体 NK-R" w:eastAsia="UD デジタル 教科書体 NK-R"/>
                <w:sz w:val="20"/>
                <w:szCs w:val="20"/>
              </w:rPr>
            </w:pPr>
          </w:p>
        </w:tc>
      </w:tr>
      <w:tr w:rsidR="007F3E70" w14:paraId="17D2694F" w14:textId="77777777" w:rsidTr="008619F1">
        <w:trPr>
          <w:trHeight w:val="810"/>
        </w:trPr>
        <w:tc>
          <w:tcPr>
            <w:tcW w:w="1980" w:type="dxa"/>
            <w:vMerge/>
            <w:vAlign w:val="center"/>
          </w:tcPr>
          <w:p w14:paraId="577C3BED" w14:textId="77777777" w:rsidR="007F3E70" w:rsidRDefault="007F3E70" w:rsidP="008619F1">
            <w:pPr>
              <w:jc w:val="center"/>
              <w:rPr>
                <w:rFonts w:ascii="UD デジタル 教科書体 NK-R" w:eastAsia="UD デジタル 教科書体 NK-R"/>
                <w:sz w:val="20"/>
                <w:szCs w:val="20"/>
              </w:rPr>
            </w:pPr>
          </w:p>
        </w:tc>
        <w:tc>
          <w:tcPr>
            <w:tcW w:w="2410" w:type="dxa"/>
            <w:vAlign w:val="center"/>
          </w:tcPr>
          <w:p w14:paraId="5413DDDF" w14:textId="6F29DA22"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曜日や時間帯、事業所のみが変更になる場合</w:t>
            </w:r>
          </w:p>
        </w:tc>
        <w:tc>
          <w:tcPr>
            <w:tcW w:w="708" w:type="dxa"/>
            <w:vAlign w:val="center"/>
          </w:tcPr>
          <w:p w14:paraId="193387A2"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68E72099"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05DA8A1E"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2BF15008" w14:textId="77777777" w:rsidR="007F3E70" w:rsidRDefault="007F3E70" w:rsidP="008619F1">
            <w:pPr>
              <w:jc w:val="center"/>
              <w:rPr>
                <w:rFonts w:ascii="UD デジタル 教科書体 NK-R" w:eastAsia="UD デジタル 教科書体 NK-R"/>
                <w:sz w:val="20"/>
                <w:szCs w:val="20"/>
              </w:rPr>
            </w:pPr>
          </w:p>
        </w:tc>
        <w:tc>
          <w:tcPr>
            <w:tcW w:w="708" w:type="dxa"/>
            <w:vAlign w:val="center"/>
          </w:tcPr>
          <w:p w14:paraId="6398000C"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5946AE97"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07A4B5B8" w14:textId="38F85C9E"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19" w:type="dxa"/>
            <w:vAlign w:val="center"/>
          </w:tcPr>
          <w:p w14:paraId="54DC05AC" w14:textId="2B05E201"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r>
      <w:tr w:rsidR="007F3E70" w14:paraId="2F8DE55A" w14:textId="77777777" w:rsidTr="008619F1">
        <w:trPr>
          <w:trHeight w:val="904"/>
        </w:trPr>
        <w:tc>
          <w:tcPr>
            <w:tcW w:w="1980" w:type="dxa"/>
            <w:vMerge/>
            <w:vAlign w:val="center"/>
          </w:tcPr>
          <w:p w14:paraId="7E1EBCA9" w14:textId="77777777" w:rsidR="007F3E70" w:rsidRDefault="007F3E70" w:rsidP="008619F1">
            <w:pPr>
              <w:jc w:val="center"/>
              <w:rPr>
                <w:rFonts w:ascii="UD デジタル 教科書体 NK-R" w:eastAsia="UD デジタル 教科書体 NK-R"/>
                <w:sz w:val="20"/>
                <w:szCs w:val="20"/>
              </w:rPr>
            </w:pPr>
          </w:p>
        </w:tc>
        <w:tc>
          <w:tcPr>
            <w:tcW w:w="2410" w:type="dxa"/>
            <w:vAlign w:val="center"/>
          </w:tcPr>
          <w:p w14:paraId="7C388BBD" w14:textId="1F9D8D91" w:rsidR="007F3E70" w:rsidRDefault="007F3E70"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特に変更がない場合</w:t>
            </w:r>
          </w:p>
        </w:tc>
        <w:tc>
          <w:tcPr>
            <w:tcW w:w="708" w:type="dxa"/>
            <w:vAlign w:val="center"/>
          </w:tcPr>
          <w:p w14:paraId="2055C4AD"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1566F3CC"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29A38F82"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02C54320" w14:textId="77777777" w:rsidR="007F3E70" w:rsidRDefault="007F3E70" w:rsidP="008619F1">
            <w:pPr>
              <w:jc w:val="center"/>
              <w:rPr>
                <w:rFonts w:ascii="UD デジタル 教科書体 NK-R" w:eastAsia="UD デジタル 教科書体 NK-R"/>
                <w:sz w:val="20"/>
                <w:szCs w:val="20"/>
              </w:rPr>
            </w:pPr>
          </w:p>
        </w:tc>
        <w:tc>
          <w:tcPr>
            <w:tcW w:w="708" w:type="dxa"/>
            <w:vAlign w:val="center"/>
          </w:tcPr>
          <w:p w14:paraId="64ACCE62"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54766270" w14:textId="77777777" w:rsidR="007F3E70" w:rsidRDefault="007F3E70" w:rsidP="008619F1">
            <w:pPr>
              <w:jc w:val="center"/>
              <w:rPr>
                <w:rFonts w:ascii="UD デジタル 教科書体 NK-R" w:eastAsia="UD デジタル 教科書体 NK-R"/>
                <w:sz w:val="20"/>
                <w:szCs w:val="20"/>
              </w:rPr>
            </w:pPr>
          </w:p>
        </w:tc>
        <w:tc>
          <w:tcPr>
            <w:tcW w:w="709" w:type="dxa"/>
            <w:vAlign w:val="center"/>
          </w:tcPr>
          <w:p w14:paraId="5CAB558D" w14:textId="1BBC1A94" w:rsidR="007F3E70" w:rsidRDefault="001222DD" w:rsidP="008619F1">
            <w:pPr>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w:t>
            </w:r>
          </w:p>
        </w:tc>
        <w:tc>
          <w:tcPr>
            <w:tcW w:w="719" w:type="dxa"/>
            <w:vAlign w:val="center"/>
          </w:tcPr>
          <w:p w14:paraId="33FDED85" w14:textId="77777777" w:rsidR="007F3E70" w:rsidRDefault="007F3E70" w:rsidP="008619F1">
            <w:pPr>
              <w:jc w:val="center"/>
              <w:rPr>
                <w:rFonts w:ascii="UD デジタル 教科書体 NK-R" w:eastAsia="UD デジタル 教科書体 NK-R"/>
                <w:sz w:val="20"/>
                <w:szCs w:val="20"/>
              </w:rPr>
            </w:pPr>
          </w:p>
        </w:tc>
      </w:tr>
    </w:tbl>
    <w:p w14:paraId="62872C72" w14:textId="1B935DB7" w:rsidR="00A14124" w:rsidRDefault="001222DD" w:rsidP="00A14124">
      <w:pPr>
        <w:jc w:val="left"/>
        <w:rPr>
          <w:rFonts w:ascii="UD デジタル 教科書体 NK-R" w:eastAsia="UD デジタル 教科書体 NK-R"/>
          <w:sz w:val="20"/>
          <w:szCs w:val="20"/>
        </w:rPr>
      </w:pPr>
      <w:r>
        <w:rPr>
          <w:rFonts w:ascii="UD デジタル 教科書体 NK-R" w:eastAsia="UD デジタル 教科書体 NK-R"/>
          <w:noProof/>
          <w:sz w:val="20"/>
          <w:szCs w:val="20"/>
        </w:rPr>
        <mc:AlternateContent>
          <mc:Choice Requires="wps">
            <w:drawing>
              <wp:anchor distT="0" distB="0" distL="114300" distR="114300" simplePos="0" relativeHeight="251661312" behindDoc="0" locked="0" layoutInCell="1" allowOverlap="1" wp14:anchorId="4DC4893A" wp14:editId="686F6F40">
                <wp:simplePos x="0" y="0"/>
                <wp:positionH relativeFrom="column">
                  <wp:posOffset>3806956</wp:posOffset>
                </wp:positionH>
                <wp:positionV relativeFrom="paragraph">
                  <wp:posOffset>141956</wp:posOffset>
                </wp:positionV>
                <wp:extent cx="2553685" cy="441435"/>
                <wp:effectExtent l="0" t="0" r="18415" b="15875"/>
                <wp:wrapNone/>
                <wp:docPr id="1958311886" name="正方形/長方形 1"/>
                <wp:cNvGraphicFramePr/>
                <a:graphic xmlns:a="http://schemas.openxmlformats.org/drawingml/2006/main">
                  <a:graphicData uri="http://schemas.microsoft.com/office/word/2010/wordprocessingShape">
                    <wps:wsp>
                      <wps:cNvSpPr/>
                      <wps:spPr>
                        <a:xfrm>
                          <a:off x="0" y="0"/>
                          <a:ext cx="2553685" cy="441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0191CE" w14:textId="0DAA0DFF" w:rsidR="001222DD" w:rsidRDefault="001222DD" w:rsidP="001222DD">
                            <w:pPr>
                              <w:jc w:val="center"/>
                            </w:pPr>
                            <w:r>
                              <w:rPr>
                                <w:rFonts w:hint="eastAsia"/>
                              </w:rPr>
                              <w:t>●必須提出　，○必要</w:t>
                            </w:r>
                            <w:r w:rsidR="008619F1">
                              <w:rPr>
                                <w:rFonts w:hint="eastAsia"/>
                              </w:rPr>
                              <w:t>に</w:t>
                            </w:r>
                            <w:r>
                              <w:rPr>
                                <w:rFonts w:hint="eastAsia"/>
                              </w:rPr>
                              <w:t>応じて提出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893A" id="_x0000_s1027" style="position:absolute;margin-left:299.75pt;margin-top:11.2pt;width:201.1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" fillcolor="white [3201]" strokecolor="black [3213]" strokeweight="1pt">
                <v:textbox>
                  <w:txbxContent>
                    <w:p w14:paraId="720191CE" w14:textId="0DAA0DFF" w:rsidR="001222DD" w:rsidRDefault="001222DD" w:rsidP="001222DD">
                      <w:pPr>
                        <w:jc w:val="center"/>
                      </w:pPr>
                      <w:r>
                        <w:rPr>
                          <w:rFonts w:hint="eastAsia"/>
                        </w:rPr>
                        <w:t>●必須提出　，○必要</w:t>
                      </w:r>
                      <w:r w:rsidR="008619F1">
                        <w:rPr>
                          <w:rFonts w:hint="eastAsia"/>
                        </w:rPr>
                        <w:t>に</w:t>
                      </w:r>
                      <w:r>
                        <w:rPr>
                          <w:rFonts w:hint="eastAsia"/>
                        </w:rPr>
                        <w:t>応じて提出</w:t>
                      </w:r>
                    </w:p>
                  </w:txbxContent>
                </v:textbox>
              </v:rect>
            </w:pict>
          </mc:Fallback>
        </mc:AlternateContent>
      </w:r>
    </w:p>
    <w:p w14:paraId="10B0A955" w14:textId="46613DF9" w:rsidR="00A14124" w:rsidRDefault="00A14124" w:rsidP="00A14124">
      <w:pPr>
        <w:jc w:val="left"/>
        <w:rPr>
          <w:rFonts w:ascii="UD デジタル 教科書体 NK-R" w:eastAsia="UD デジタル 教科書体 NK-R"/>
          <w:sz w:val="20"/>
          <w:szCs w:val="20"/>
        </w:rPr>
      </w:pPr>
    </w:p>
    <w:p w14:paraId="5AB67B9B" w14:textId="3576862E" w:rsidR="00A14124" w:rsidRDefault="00A14124" w:rsidP="00A14124">
      <w:pPr>
        <w:jc w:val="left"/>
        <w:rPr>
          <w:rFonts w:ascii="UD デジタル 教科書体 NK-R" w:eastAsia="UD デジタル 教科書体 NK-R"/>
          <w:sz w:val="20"/>
          <w:szCs w:val="20"/>
        </w:rPr>
      </w:pPr>
    </w:p>
    <w:p w14:paraId="0AE4C757" w14:textId="73B8BF02" w:rsidR="00A14124" w:rsidRDefault="00A14124" w:rsidP="00A14124">
      <w:pPr>
        <w:jc w:val="left"/>
        <w:rPr>
          <w:rFonts w:ascii="UD デジタル 教科書体 NK-R" w:eastAsia="UD デジタル 教科書体 NK-R"/>
          <w:sz w:val="20"/>
          <w:szCs w:val="20"/>
        </w:rPr>
      </w:pPr>
    </w:p>
    <w:p w14:paraId="3387195A" w14:textId="77777777" w:rsidR="00A14124" w:rsidRDefault="00A14124" w:rsidP="00A14124">
      <w:pPr>
        <w:jc w:val="left"/>
        <w:rPr>
          <w:rFonts w:ascii="UD デジタル 教科書体 NK-R" w:eastAsia="UD デジタル 教科書体 NK-R"/>
          <w:sz w:val="20"/>
          <w:szCs w:val="20"/>
        </w:rPr>
      </w:pPr>
    </w:p>
    <w:p w14:paraId="36433557" w14:textId="77777777" w:rsidR="00A14124" w:rsidRDefault="00A14124" w:rsidP="00A14124">
      <w:pPr>
        <w:jc w:val="left"/>
        <w:rPr>
          <w:rFonts w:ascii="UD デジタル 教科書体 NK-R" w:eastAsia="UD デジタル 教科書体 NK-R"/>
          <w:sz w:val="20"/>
          <w:szCs w:val="20"/>
        </w:rPr>
      </w:pPr>
    </w:p>
    <w:p w14:paraId="0BB8E225" w14:textId="77777777" w:rsidR="00A14124" w:rsidRDefault="00A14124" w:rsidP="00A14124">
      <w:pPr>
        <w:jc w:val="left"/>
        <w:rPr>
          <w:rFonts w:ascii="UD デジタル 教科書体 NK-R" w:eastAsia="UD デジタル 教科書体 NK-R"/>
          <w:sz w:val="20"/>
          <w:szCs w:val="20"/>
        </w:rPr>
      </w:pPr>
    </w:p>
    <w:p w14:paraId="79806497" w14:textId="77777777" w:rsidR="00A14124" w:rsidRDefault="00A14124" w:rsidP="00A14124">
      <w:pPr>
        <w:jc w:val="left"/>
        <w:rPr>
          <w:rFonts w:ascii="UD デジタル 教科書体 NK-R" w:eastAsia="UD デジタル 教科書体 NK-R"/>
          <w:sz w:val="20"/>
          <w:szCs w:val="20"/>
        </w:rPr>
      </w:pPr>
    </w:p>
    <w:p w14:paraId="08D47CE1" w14:textId="77777777" w:rsidR="00A14124" w:rsidRPr="00DF23C7" w:rsidRDefault="00A14124" w:rsidP="00A14124">
      <w:pPr>
        <w:jc w:val="left"/>
        <w:rPr>
          <w:rFonts w:ascii="UD デジタル 教科書体 NK-R" w:eastAsia="UD デジタル 教科書体 NK-R"/>
          <w:sz w:val="20"/>
          <w:szCs w:val="20"/>
        </w:rPr>
      </w:pPr>
    </w:p>
    <w:sectPr w:rsidR="00A14124" w:rsidRPr="00DF23C7" w:rsidSect="00C35414">
      <w:footerReference w:type="default" r:id="rId8"/>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0D5D" w14:textId="77777777" w:rsidR="00C35414" w:rsidRDefault="00C35414" w:rsidP="00675D75">
      <w:r>
        <w:separator/>
      </w:r>
    </w:p>
  </w:endnote>
  <w:endnote w:type="continuationSeparator" w:id="0">
    <w:p w14:paraId="0FEE5AB2" w14:textId="77777777" w:rsidR="00C35414" w:rsidRDefault="00C35414" w:rsidP="0067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DADC" w14:textId="77777777" w:rsidR="000E76B0" w:rsidRDefault="000E76B0">
    <w:pPr>
      <w:pStyle w:val="a5"/>
      <w:jc w:val="center"/>
    </w:pPr>
    <w:r>
      <w:fldChar w:fldCharType="begin"/>
    </w:r>
    <w:r>
      <w:instrText>PAGE   \* MERGEFORMAT</w:instrText>
    </w:r>
    <w:r>
      <w:fldChar w:fldCharType="separate"/>
    </w:r>
    <w:r>
      <w:rPr>
        <w:lang w:val="ja-JP"/>
      </w:rPr>
      <w:t>2</w:t>
    </w:r>
    <w:r>
      <w:fldChar w:fldCharType="end"/>
    </w:r>
  </w:p>
  <w:p w14:paraId="58CDF260" w14:textId="77777777" w:rsidR="000E76B0" w:rsidRDefault="000E76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B422" w14:textId="77777777" w:rsidR="00C35414" w:rsidRDefault="00C35414" w:rsidP="00675D75">
      <w:r>
        <w:separator/>
      </w:r>
    </w:p>
  </w:footnote>
  <w:footnote w:type="continuationSeparator" w:id="0">
    <w:p w14:paraId="7A61AAD5" w14:textId="77777777" w:rsidR="00C35414" w:rsidRDefault="00C35414" w:rsidP="0067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73"/>
    <w:multiLevelType w:val="hybridMultilevel"/>
    <w:tmpl w:val="940E6C38"/>
    <w:lvl w:ilvl="0" w:tplc="2B6AD1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5E6D40"/>
    <w:multiLevelType w:val="hybridMultilevel"/>
    <w:tmpl w:val="805EFC22"/>
    <w:lvl w:ilvl="0" w:tplc="F61C11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4F2355B"/>
    <w:multiLevelType w:val="hybridMultilevel"/>
    <w:tmpl w:val="D5C0BEA2"/>
    <w:lvl w:ilvl="0" w:tplc="E8964810">
      <w:start w:val="1"/>
      <w:numFmt w:val="decimal"/>
      <w:lvlText w:val="%1."/>
      <w:lvlJc w:val="left"/>
      <w:pPr>
        <w:ind w:left="360" w:hanging="360"/>
      </w:pPr>
      <w:rPr>
        <w:rFonts w:hint="default"/>
      </w:rPr>
    </w:lvl>
    <w:lvl w:ilvl="1" w:tplc="C0785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2377"/>
    <w:multiLevelType w:val="hybridMultilevel"/>
    <w:tmpl w:val="CDB2AF28"/>
    <w:lvl w:ilvl="0" w:tplc="017C5128">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4AD63647"/>
    <w:multiLevelType w:val="hybridMultilevel"/>
    <w:tmpl w:val="45789462"/>
    <w:lvl w:ilvl="0" w:tplc="2F0AF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724271"/>
    <w:multiLevelType w:val="hybridMultilevel"/>
    <w:tmpl w:val="6FCA2FDC"/>
    <w:lvl w:ilvl="0" w:tplc="03B203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DAE2024"/>
    <w:multiLevelType w:val="hybridMultilevel"/>
    <w:tmpl w:val="5A9C7E08"/>
    <w:lvl w:ilvl="0" w:tplc="07186B6A">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16cid:durableId="584461786">
    <w:abstractNumId w:val="3"/>
  </w:num>
  <w:num w:numId="2" w16cid:durableId="242223715">
    <w:abstractNumId w:val="6"/>
  </w:num>
  <w:num w:numId="3" w16cid:durableId="1425952013">
    <w:abstractNumId w:val="5"/>
  </w:num>
  <w:num w:numId="4" w16cid:durableId="1410233817">
    <w:abstractNumId w:val="1"/>
  </w:num>
  <w:num w:numId="5" w16cid:durableId="1693649879">
    <w:abstractNumId w:val="4"/>
  </w:num>
  <w:num w:numId="6" w16cid:durableId="1529296701">
    <w:abstractNumId w:val="2"/>
  </w:num>
  <w:num w:numId="7" w16cid:durableId="43590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98"/>
    <w:rsid w:val="00007788"/>
    <w:rsid w:val="000148E2"/>
    <w:rsid w:val="000207C1"/>
    <w:rsid w:val="000405B3"/>
    <w:rsid w:val="00053B20"/>
    <w:rsid w:val="00066BA7"/>
    <w:rsid w:val="000967C4"/>
    <w:rsid w:val="00097AAE"/>
    <w:rsid w:val="000A1403"/>
    <w:rsid w:val="000B2FB0"/>
    <w:rsid w:val="000E76B0"/>
    <w:rsid w:val="000F635B"/>
    <w:rsid w:val="001012E2"/>
    <w:rsid w:val="00106D73"/>
    <w:rsid w:val="00110AC9"/>
    <w:rsid w:val="001150C5"/>
    <w:rsid w:val="00116DBE"/>
    <w:rsid w:val="001222DD"/>
    <w:rsid w:val="00122A29"/>
    <w:rsid w:val="00137424"/>
    <w:rsid w:val="00151FC1"/>
    <w:rsid w:val="00156691"/>
    <w:rsid w:val="00156E02"/>
    <w:rsid w:val="001716FF"/>
    <w:rsid w:val="001C7C72"/>
    <w:rsid w:val="001C7E92"/>
    <w:rsid w:val="001F5BAE"/>
    <w:rsid w:val="00206A3B"/>
    <w:rsid w:val="00240200"/>
    <w:rsid w:val="00245F80"/>
    <w:rsid w:val="002726DE"/>
    <w:rsid w:val="00272FA4"/>
    <w:rsid w:val="0028000C"/>
    <w:rsid w:val="00294A66"/>
    <w:rsid w:val="00297BD6"/>
    <w:rsid w:val="002A2575"/>
    <w:rsid w:val="002A7563"/>
    <w:rsid w:val="002B2648"/>
    <w:rsid w:val="002C2F8E"/>
    <w:rsid w:val="002C7B66"/>
    <w:rsid w:val="002E0F72"/>
    <w:rsid w:val="002F08CB"/>
    <w:rsid w:val="002F2ECB"/>
    <w:rsid w:val="00307A9E"/>
    <w:rsid w:val="00310120"/>
    <w:rsid w:val="00312688"/>
    <w:rsid w:val="00334149"/>
    <w:rsid w:val="00335F9B"/>
    <w:rsid w:val="0034211E"/>
    <w:rsid w:val="00350F21"/>
    <w:rsid w:val="0036741E"/>
    <w:rsid w:val="00373F1C"/>
    <w:rsid w:val="00381F33"/>
    <w:rsid w:val="003955AE"/>
    <w:rsid w:val="003B7B09"/>
    <w:rsid w:val="003C6D84"/>
    <w:rsid w:val="003E3B0B"/>
    <w:rsid w:val="003F0E48"/>
    <w:rsid w:val="00406BF7"/>
    <w:rsid w:val="004177F6"/>
    <w:rsid w:val="00425A09"/>
    <w:rsid w:val="004310DF"/>
    <w:rsid w:val="00485FAE"/>
    <w:rsid w:val="004A6E7E"/>
    <w:rsid w:val="004E362F"/>
    <w:rsid w:val="004E3C7A"/>
    <w:rsid w:val="004F4D0D"/>
    <w:rsid w:val="004F5B01"/>
    <w:rsid w:val="005021CB"/>
    <w:rsid w:val="00534510"/>
    <w:rsid w:val="005931C6"/>
    <w:rsid w:val="005B2A68"/>
    <w:rsid w:val="005D0DE2"/>
    <w:rsid w:val="005E2551"/>
    <w:rsid w:val="005E2B98"/>
    <w:rsid w:val="005E5DF4"/>
    <w:rsid w:val="00600544"/>
    <w:rsid w:val="00620603"/>
    <w:rsid w:val="00622E3F"/>
    <w:rsid w:val="00633A91"/>
    <w:rsid w:val="006502D8"/>
    <w:rsid w:val="006622B1"/>
    <w:rsid w:val="00667309"/>
    <w:rsid w:val="00675D75"/>
    <w:rsid w:val="00691B8E"/>
    <w:rsid w:val="00692552"/>
    <w:rsid w:val="006B25AD"/>
    <w:rsid w:val="006D1036"/>
    <w:rsid w:val="00732297"/>
    <w:rsid w:val="00743B30"/>
    <w:rsid w:val="00767D64"/>
    <w:rsid w:val="00792931"/>
    <w:rsid w:val="007A0F6A"/>
    <w:rsid w:val="007F3E70"/>
    <w:rsid w:val="007F53DD"/>
    <w:rsid w:val="00820284"/>
    <w:rsid w:val="0082193E"/>
    <w:rsid w:val="0083184F"/>
    <w:rsid w:val="008530E5"/>
    <w:rsid w:val="00860A8D"/>
    <w:rsid w:val="008619F1"/>
    <w:rsid w:val="00877ACF"/>
    <w:rsid w:val="008C616C"/>
    <w:rsid w:val="008C6EF9"/>
    <w:rsid w:val="008E29EF"/>
    <w:rsid w:val="008E56CE"/>
    <w:rsid w:val="00917864"/>
    <w:rsid w:val="00934C31"/>
    <w:rsid w:val="0098451A"/>
    <w:rsid w:val="009962EF"/>
    <w:rsid w:val="009E3412"/>
    <w:rsid w:val="009E34A2"/>
    <w:rsid w:val="009F40B9"/>
    <w:rsid w:val="009F698F"/>
    <w:rsid w:val="00A03D14"/>
    <w:rsid w:val="00A14124"/>
    <w:rsid w:val="00A6045F"/>
    <w:rsid w:val="00A80DAF"/>
    <w:rsid w:val="00A93F85"/>
    <w:rsid w:val="00AA41BF"/>
    <w:rsid w:val="00AB71AE"/>
    <w:rsid w:val="00AB7616"/>
    <w:rsid w:val="00AD4506"/>
    <w:rsid w:val="00AF1F9D"/>
    <w:rsid w:val="00AF4740"/>
    <w:rsid w:val="00B00C17"/>
    <w:rsid w:val="00B12865"/>
    <w:rsid w:val="00B15DA0"/>
    <w:rsid w:val="00B371CA"/>
    <w:rsid w:val="00B544BB"/>
    <w:rsid w:val="00B61C82"/>
    <w:rsid w:val="00B84AC0"/>
    <w:rsid w:val="00BA450F"/>
    <w:rsid w:val="00BA6AD6"/>
    <w:rsid w:val="00BD7DB3"/>
    <w:rsid w:val="00BE3AA7"/>
    <w:rsid w:val="00BE6877"/>
    <w:rsid w:val="00BF02BB"/>
    <w:rsid w:val="00C07612"/>
    <w:rsid w:val="00C12CB3"/>
    <w:rsid w:val="00C33568"/>
    <w:rsid w:val="00C35414"/>
    <w:rsid w:val="00C52B66"/>
    <w:rsid w:val="00C75154"/>
    <w:rsid w:val="00C94735"/>
    <w:rsid w:val="00CB769D"/>
    <w:rsid w:val="00CC65CA"/>
    <w:rsid w:val="00CC7535"/>
    <w:rsid w:val="00D332BE"/>
    <w:rsid w:val="00D36E5F"/>
    <w:rsid w:val="00D525D1"/>
    <w:rsid w:val="00D63E71"/>
    <w:rsid w:val="00D66A4A"/>
    <w:rsid w:val="00D713BC"/>
    <w:rsid w:val="00D73B85"/>
    <w:rsid w:val="00D8266E"/>
    <w:rsid w:val="00D834AE"/>
    <w:rsid w:val="00D87369"/>
    <w:rsid w:val="00D929E7"/>
    <w:rsid w:val="00DB6A4D"/>
    <w:rsid w:val="00DC6D1A"/>
    <w:rsid w:val="00DC72EC"/>
    <w:rsid w:val="00DF23C7"/>
    <w:rsid w:val="00DF4ACC"/>
    <w:rsid w:val="00E02D9C"/>
    <w:rsid w:val="00E15535"/>
    <w:rsid w:val="00E25EEF"/>
    <w:rsid w:val="00E37FAA"/>
    <w:rsid w:val="00E4215E"/>
    <w:rsid w:val="00E53B6D"/>
    <w:rsid w:val="00E5736F"/>
    <w:rsid w:val="00E64ABB"/>
    <w:rsid w:val="00E817DE"/>
    <w:rsid w:val="00E87207"/>
    <w:rsid w:val="00EB5593"/>
    <w:rsid w:val="00EC6EA0"/>
    <w:rsid w:val="00EE7496"/>
    <w:rsid w:val="00F21C78"/>
    <w:rsid w:val="00F26CC9"/>
    <w:rsid w:val="00F514F6"/>
    <w:rsid w:val="00F5495F"/>
    <w:rsid w:val="00F74943"/>
    <w:rsid w:val="00F74B8A"/>
    <w:rsid w:val="00F76A31"/>
    <w:rsid w:val="00FB08E2"/>
    <w:rsid w:val="00FB5C99"/>
    <w:rsid w:val="00FD2F98"/>
    <w:rsid w:val="00FE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28882A"/>
  <w14:defaultImageDpi w14:val="0"/>
  <w15:docId w15:val="{89DE431D-1C39-4349-B13C-6A844820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D75"/>
    <w:pPr>
      <w:tabs>
        <w:tab w:val="center" w:pos="4252"/>
        <w:tab w:val="right" w:pos="8504"/>
      </w:tabs>
      <w:snapToGrid w:val="0"/>
    </w:pPr>
  </w:style>
  <w:style w:type="character" w:customStyle="1" w:styleId="a4">
    <w:name w:val="ヘッダー (文字)"/>
    <w:basedOn w:val="a0"/>
    <w:link w:val="a3"/>
    <w:uiPriority w:val="99"/>
    <w:locked/>
    <w:rsid w:val="00675D75"/>
    <w:rPr>
      <w:rFonts w:cs="Times New Roman"/>
      <w:sz w:val="22"/>
      <w:szCs w:val="22"/>
    </w:rPr>
  </w:style>
  <w:style w:type="paragraph" w:styleId="a5">
    <w:name w:val="footer"/>
    <w:basedOn w:val="a"/>
    <w:link w:val="a6"/>
    <w:uiPriority w:val="99"/>
    <w:unhideWhenUsed/>
    <w:rsid w:val="00675D75"/>
    <w:pPr>
      <w:tabs>
        <w:tab w:val="center" w:pos="4252"/>
        <w:tab w:val="right" w:pos="8504"/>
      </w:tabs>
      <w:snapToGrid w:val="0"/>
    </w:pPr>
  </w:style>
  <w:style w:type="character" w:customStyle="1" w:styleId="a6">
    <w:name w:val="フッター (文字)"/>
    <w:basedOn w:val="a0"/>
    <w:link w:val="a5"/>
    <w:uiPriority w:val="99"/>
    <w:locked/>
    <w:rsid w:val="00675D75"/>
    <w:rPr>
      <w:rFonts w:cs="Times New Roman"/>
      <w:sz w:val="22"/>
      <w:szCs w:val="22"/>
    </w:rPr>
  </w:style>
  <w:style w:type="table" w:styleId="a7">
    <w:name w:val="Table Grid"/>
    <w:basedOn w:val="a1"/>
    <w:uiPriority w:val="39"/>
    <w:rsid w:val="00335F9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450F"/>
    <w:pPr>
      <w:ind w:leftChars="400" w:left="840"/>
    </w:pPr>
  </w:style>
  <w:style w:type="paragraph" w:styleId="a9">
    <w:name w:val="Closing"/>
    <w:basedOn w:val="a"/>
    <w:link w:val="aa"/>
    <w:uiPriority w:val="99"/>
    <w:unhideWhenUsed/>
    <w:rsid w:val="00A14124"/>
    <w:pPr>
      <w:jc w:val="right"/>
    </w:pPr>
    <w:rPr>
      <w:rFonts w:ascii="UD デジタル 教科書体 NK-R" w:eastAsia="UD デジタル 教科書体 NK-R"/>
      <w:sz w:val="20"/>
      <w:szCs w:val="20"/>
    </w:rPr>
  </w:style>
  <w:style w:type="character" w:customStyle="1" w:styleId="aa">
    <w:name w:val="結語 (文字)"/>
    <w:basedOn w:val="a0"/>
    <w:link w:val="a9"/>
    <w:uiPriority w:val="99"/>
    <w:rsid w:val="00A14124"/>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67E4-16A1-4958-B39C-D20749B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障害者基幹相談支援センター 国分寺市</cp:lastModifiedBy>
  <cp:revision>53</cp:revision>
  <cp:lastPrinted>2022-02-10T08:27:00Z</cp:lastPrinted>
  <dcterms:created xsi:type="dcterms:W3CDTF">2021-12-06T00:28:00Z</dcterms:created>
  <dcterms:modified xsi:type="dcterms:W3CDTF">2024-03-05T07:40:00Z</dcterms:modified>
</cp:coreProperties>
</file>