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8017" w14:textId="6D71AD39" w:rsidR="00031D77" w:rsidRDefault="0008108F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w:drawing>
          <wp:anchor distT="0" distB="0" distL="114300" distR="114300" simplePos="0" relativeHeight="251679744" behindDoc="0" locked="0" layoutInCell="1" allowOverlap="1" wp14:anchorId="596A9A0A" wp14:editId="7C83F597">
            <wp:simplePos x="0" y="0"/>
            <wp:positionH relativeFrom="column">
              <wp:posOffset>397036</wp:posOffset>
            </wp:positionH>
            <wp:positionV relativeFrom="paragraph">
              <wp:posOffset>14605</wp:posOffset>
            </wp:positionV>
            <wp:extent cx="752375" cy="12827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3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DA47" w14:textId="71D7000F" w:rsidR="00EC44C4" w:rsidRPr="00B85EAC" w:rsidRDefault="00EC44C4">
      <w:pPr>
        <w:rPr>
          <w:rFonts w:ascii="UD デジタル 教科書体 NK-R" w:eastAsia="UD デジタル 教科書体 NK-R"/>
          <w:szCs w:val="21"/>
        </w:rPr>
      </w:pPr>
    </w:p>
    <w:p w14:paraId="57DFD386" w14:textId="1489AC5A" w:rsidR="00234D21" w:rsidRPr="007251C2" w:rsidRDefault="00DA6162" w:rsidP="009469C7">
      <w:pPr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相談支援専門員の質問に対する回答</w:t>
      </w:r>
      <w:r w:rsidR="00B85EAC" w:rsidRPr="007251C2">
        <w:rPr>
          <w:rFonts w:ascii="UD デジタル 教科書体 NK-R" w:eastAsia="UD デジタル 教科書体 NK-R" w:hint="eastAsia"/>
          <w:sz w:val="28"/>
          <w:szCs w:val="28"/>
        </w:rPr>
        <w:t>集</w:t>
      </w:r>
    </w:p>
    <w:p w14:paraId="40C28DBA" w14:textId="59B4CC76" w:rsidR="00234D21" w:rsidRPr="00B85EAC" w:rsidRDefault="00234D21" w:rsidP="00031D77">
      <w:pPr>
        <w:jc w:val="center"/>
        <w:rPr>
          <w:rFonts w:ascii="UD デジタル 教科書体 NK-R" w:eastAsia="UD デジタル 教科書体 NK-R"/>
          <w:szCs w:val="21"/>
        </w:rPr>
      </w:pPr>
    </w:p>
    <w:p w14:paraId="02C3EE71" w14:textId="5A48E914" w:rsidR="00031D77" w:rsidRPr="00B85EAC" w:rsidRDefault="00DA6162" w:rsidP="007251C2">
      <w:pPr>
        <w:wordWrap w:val="0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平成31</w:t>
      </w:r>
      <w:r w:rsidR="007251C2">
        <w:rPr>
          <w:rFonts w:ascii="UD デジタル 教科書体 NK-R" w:eastAsia="UD デジタル 教科書体 NK-R" w:hint="eastAsia"/>
          <w:szCs w:val="21"/>
        </w:rPr>
        <w:t>年</w:t>
      </w:r>
      <w:r>
        <w:rPr>
          <w:rFonts w:ascii="UD デジタル 教科書体 NK-R" w:eastAsia="UD デジタル 教科書体 NK-R" w:hint="eastAsia"/>
          <w:szCs w:val="21"/>
        </w:rPr>
        <w:t>11</w:t>
      </w:r>
      <w:r w:rsidR="007251C2">
        <w:rPr>
          <w:rFonts w:ascii="UD デジタル 教科書体 NK-R" w:eastAsia="UD デジタル 教科書体 NK-R" w:hint="eastAsia"/>
          <w:szCs w:val="21"/>
        </w:rPr>
        <w:t>月</w:t>
      </w:r>
      <w:r>
        <w:rPr>
          <w:rFonts w:ascii="UD デジタル 教科書体 NK-R" w:eastAsia="UD デジタル 教科書体 NK-R" w:hint="eastAsia"/>
          <w:szCs w:val="21"/>
        </w:rPr>
        <w:t>21</w:t>
      </w:r>
      <w:r w:rsidR="007251C2">
        <w:rPr>
          <w:rFonts w:ascii="UD デジタル 教科書体 NK-R" w:eastAsia="UD デジタル 教科書体 NK-R" w:hint="eastAsia"/>
          <w:szCs w:val="21"/>
        </w:rPr>
        <w:t xml:space="preserve">日　　　　　</w:t>
      </w:r>
    </w:p>
    <w:p w14:paraId="319F1EAC" w14:textId="5C45C318" w:rsidR="00031D77" w:rsidRPr="00B85EAC" w:rsidRDefault="00DA6162" w:rsidP="00031D77">
      <w:pPr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第８回相談支援事業所連絡会</w:t>
      </w:r>
    </w:p>
    <w:p w14:paraId="40687A1D" w14:textId="77777777" w:rsidR="00031D77" w:rsidRDefault="00031D77" w:rsidP="00B85EAC">
      <w:pPr>
        <w:wordWrap w:val="0"/>
        <w:ind w:right="840"/>
        <w:jc w:val="right"/>
        <w:rPr>
          <w:rFonts w:ascii="UD デジタル 教科書体 NK-R" w:eastAsia="UD デジタル 教科書体 NK-R"/>
          <w:szCs w:val="21"/>
        </w:rPr>
      </w:pPr>
    </w:p>
    <w:p w14:paraId="03217BE9" w14:textId="6674B7B7" w:rsidR="00EC44C4" w:rsidRDefault="00DA6162" w:rsidP="00DA6162">
      <w:pPr>
        <w:ind w:right="84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本回答集は平成３１年１１月時点の内容であり、改定による内容の変更が想定されます。</w:t>
      </w:r>
    </w:p>
    <w:p w14:paraId="26B8DBEC" w14:textId="77777777" w:rsidR="00DA6162" w:rsidRPr="00B85EAC" w:rsidRDefault="00DA6162" w:rsidP="00DA6162">
      <w:pPr>
        <w:ind w:right="840"/>
        <w:jc w:val="left"/>
        <w:rPr>
          <w:rFonts w:ascii="UD デジタル 教科書体 NK-R" w:eastAsia="UD デジタル 教科書体 NK-R"/>
          <w:szCs w:val="21"/>
        </w:rPr>
      </w:pPr>
    </w:p>
    <w:p w14:paraId="588EC081" w14:textId="28EDBE64" w:rsidR="00DA6162" w:rsidRPr="00DA6162" w:rsidRDefault="00DA6162" w:rsidP="00DA6162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  <w:szCs w:val="21"/>
        </w:rPr>
      </w:pPr>
      <w:r w:rsidRPr="00DA6162">
        <w:rPr>
          <w:rFonts w:ascii="UD デジタル 教科書体 NK-R" w:eastAsia="UD デジタル 教科書体 NK-R" w:hint="eastAsia"/>
          <w:szCs w:val="21"/>
        </w:rPr>
        <w:t>利用者負担上限額加算に関する項目</w:t>
      </w:r>
    </w:p>
    <w:p w14:paraId="369B5729" w14:textId="7B233D99" w:rsidR="00B31C35" w:rsidRPr="00B85EAC" w:rsidRDefault="00BF45B2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58A64" wp14:editId="339052BC">
                <wp:simplePos x="0" y="0"/>
                <wp:positionH relativeFrom="column">
                  <wp:posOffset>-108585</wp:posOffset>
                </wp:positionH>
                <wp:positionV relativeFrom="paragraph">
                  <wp:posOffset>116205</wp:posOffset>
                </wp:positionV>
                <wp:extent cx="5886450" cy="676275"/>
                <wp:effectExtent l="0" t="0" r="19050" b="285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2741B" id="Rectangle 4" o:spid="_x0000_s1026" style="position:absolute;left:0;text-align:left;margin-left:-8.55pt;margin-top:9.15pt;width:463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006B9E9C" w14:textId="55E57703" w:rsidR="001174EA" w:rsidRPr="00B85EAC" w:rsidRDefault="00437235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</w:t>
      </w:r>
      <w:r w:rsidR="00234D21" w:rsidRPr="00B85EAC">
        <w:rPr>
          <w:rFonts w:ascii="UD デジタル 教科書体 NK-R" w:eastAsia="UD デジタル 教科書体 NK-R" w:hint="eastAsia"/>
          <w:szCs w:val="21"/>
        </w:rPr>
        <w:t>問</w:t>
      </w:r>
      <w:r w:rsidRPr="00B85EAC">
        <w:rPr>
          <w:rFonts w:ascii="UD デジタル 教科書体 NK-R" w:eastAsia="UD デジタル 教科書体 NK-R"/>
          <w:szCs w:val="21"/>
        </w:rPr>
        <w:t>1</w:t>
      </w:r>
      <w:r w:rsidRPr="00B85EAC">
        <w:rPr>
          <w:rFonts w:ascii="UD デジタル 教科書体 NK-R" w:eastAsia="UD デジタル 教科書体 NK-R" w:hint="eastAsia"/>
          <w:szCs w:val="21"/>
        </w:rPr>
        <w:t>）</w:t>
      </w:r>
    </w:p>
    <w:p w14:paraId="7EDCF936" w14:textId="5FD25D89" w:rsidR="003D4464" w:rsidRDefault="00DA6162" w:rsidP="003D4464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毎月のモニタリング実施が算定要件ですか</w:t>
      </w:r>
      <w:r w:rsidR="003D4464">
        <w:rPr>
          <w:rFonts w:ascii="UD デジタル 教科書体 NK-R" w:eastAsia="UD デジタル 教科書体 NK-R" w:hint="eastAsia"/>
          <w:szCs w:val="21"/>
        </w:rPr>
        <w:t>。</w:t>
      </w:r>
    </w:p>
    <w:p w14:paraId="238CA05E" w14:textId="16701322" w:rsidR="003D4464" w:rsidRDefault="003D4464" w:rsidP="003D4464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0A1FA6B7" w14:textId="77777777" w:rsidR="003D4464" w:rsidRPr="00DA6162" w:rsidRDefault="003D4464" w:rsidP="003D4464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36F1A534" w14:textId="1B79DFDD" w:rsidR="009469C7" w:rsidRPr="00B85EAC" w:rsidRDefault="00234D21" w:rsidP="009469C7">
      <w:pPr>
        <w:rPr>
          <w:rFonts w:ascii="UD デジタル 教科書体 NK-R" w:eastAsia="UD デジタル 教科書体 NK-R" w:hAnsi="ＭＳ ゴシック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（答）</w:t>
      </w:r>
      <w:r w:rsidR="00DA6162">
        <w:rPr>
          <w:rFonts w:ascii="UD デジタル 教科書体 NK-R" w:eastAsia="UD デジタル 教科書体 NK-R" w:hint="eastAsia"/>
          <w:szCs w:val="21"/>
        </w:rPr>
        <w:t>はい、その通りです。　且つ本体請求とあわせて行います。</w:t>
      </w:r>
    </w:p>
    <w:p w14:paraId="6F5B9C65" w14:textId="2D8DE240" w:rsidR="00234D21" w:rsidRDefault="00234D21" w:rsidP="00031D77">
      <w:pPr>
        <w:rPr>
          <w:rFonts w:ascii="UD デジタル 教科書体 NK-R" w:eastAsia="UD デジタル 教科書体 NK-R"/>
          <w:szCs w:val="21"/>
        </w:rPr>
      </w:pPr>
    </w:p>
    <w:p w14:paraId="372D773C" w14:textId="6644054C" w:rsidR="00DA6162" w:rsidRDefault="00DA6162" w:rsidP="00031D77">
      <w:pPr>
        <w:rPr>
          <w:rFonts w:ascii="UD デジタル 教科書体 NK-R" w:eastAsia="UD デジタル 教科書体 NK-R"/>
          <w:szCs w:val="21"/>
        </w:rPr>
      </w:pPr>
    </w:p>
    <w:p w14:paraId="5A8C1FE8" w14:textId="51BCD6C3" w:rsidR="00DA6162" w:rsidRPr="00DA6162" w:rsidRDefault="00DA6162" w:rsidP="00DA6162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初回加算に関する項目</w:t>
      </w:r>
    </w:p>
    <w:p w14:paraId="288BCD19" w14:textId="5614FFC4" w:rsidR="00234D21" w:rsidRPr="00B85EAC" w:rsidRDefault="00BF45B2" w:rsidP="00031D77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FD43" wp14:editId="14C218EF">
                <wp:simplePos x="0" y="0"/>
                <wp:positionH relativeFrom="column">
                  <wp:posOffset>-108585</wp:posOffset>
                </wp:positionH>
                <wp:positionV relativeFrom="paragraph">
                  <wp:posOffset>111760</wp:posOffset>
                </wp:positionV>
                <wp:extent cx="5886450" cy="6762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3A46E" id="Rectangle 5" o:spid="_x0000_s1026" style="position:absolute;left:0;text-align:left;margin-left:-8.55pt;margin-top:8.8pt;width:46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" filled="f">
                <v:textbox inset="5.85pt,.7pt,5.85pt,.7pt"/>
              </v:rect>
            </w:pict>
          </mc:Fallback>
        </mc:AlternateContent>
      </w:r>
    </w:p>
    <w:p w14:paraId="1647FC0B" w14:textId="68E5E1D1" w:rsidR="001174EA" w:rsidRPr="00B85EAC" w:rsidRDefault="00E34A52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</w:t>
      </w:r>
      <w:r w:rsidR="00234D21" w:rsidRPr="00B85EAC">
        <w:rPr>
          <w:rFonts w:ascii="UD デジタル 教科書体 NK-R" w:eastAsia="UD デジタル 教科書体 NK-R" w:hint="eastAsia"/>
          <w:szCs w:val="21"/>
        </w:rPr>
        <w:t>問</w:t>
      </w:r>
      <w:r w:rsidR="00DA6162">
        <w:rPr>
          <w:rFonts w:ascii="UD デジタル 教科書体 NK-R" w:eastAsia="UD デジタル 教科書体 NK-R" w:hint="eastAsia"/>
          <w:szCs w:val="21"/>
        </w:rPr>
        <w:t>1</w:t>
      </w:r>
      <w:r w:rsidRPr="00B85EAC">
        <w:rPr>
          <w:rFonts w:ascii="UD デジタル 教科書体 NK-R" w:eastAsia="UD デジタル 教科書体 NK-R" w:hint="eastAsia"/>
          <w:szCs w:val="21"/>
        </w:rPr>
        <w:t>）</w:t>
      </w:r>
    </w:p>
    <w:p w14:paraId="580F76B8" w14:textId="01AAB0A4" w:rsidR="00B61578" w:rsidRDefault="00DA6162" w:rsidP="00437235">
      <w:pPr>
        <w:ind w:firstLineChars="100" w:firstLine="21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過去の実績に対して遡及請求は可能ですか</w:t>
      </w:r>
      <w:r w:rsidR="00B61578">
        <w:rPr>
          <w:rFonts w:ascii="UD デジタル 教科書体 NK-R" w:eastAsia="UD デジタル 教科書体 NK-R" w:hint="eastAsia"/>
          <w:szCs w:val="21"/>
        </w:rPr>
        <w:t>。</w:t>
      </w:r>
    </w:p>
    <w:p w14:paraId="117BE91C" w14:textId="76FB52B5" w:rsidR="00B61578" w:rsidRDefault="00B61578" w:rsidP="00437235">
      <w:pPr>
        <w:ind w:firstLineChars="100" w:firstLine="210"/>
        <w:rPr>
          <w:rFonts w:ascii="UD デジタル 教科書体 NK-R" w:eastAsia="UD デジタル 教科書体 NK-R"/>
          <w:szCs w:val="21"/>
        </w:rPr>
      </w:pPr>
    </w:p>
    <w:p w14:paraId="635D5B30" w14:textId="141E3693" w:rsidR="00234D21" w:rsidRPr="00B85EAC" w:rsidRDefault="00234D21" w:rsidP="00C43BA6">
      <w:pPr>
        <w:rPr>
          <w:rFonts w:ascii="UD デジタル 教科書体 NK-R" w:eastAsia="UD デジタル 教科書体 NK-R"/>
          <w:szCs w:val="21"/>
        </w:rPr>
      </w:pPr>
    </w:p>
    <w:p w14:paraId="0F803C4C" w14:textId="19ECADEB" w:rsidR="00234D21" w:rsidRPr="00B85EAC" w:rsidRDefault="00234D21" w:rsidP="00234D21">
      <w:pPr>
        <w:rPr>
          <w:rFonts w:ascii="UD デジタル 教科書体 NK-R" w:eastAsia="UD デジタル 教科書体 NK-R" w:hAnsi="ＭＳ ゴシック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（答）</w:t>
      </w:r>
      <w:r w:rsidR="00DA6162">
        <w:rPr>
          <w:rFonts w:ascii="UD デジタル 教科書体 NK-R" w:eastAsia="UD デジタル 教科書体 NK-R" w:hAnsi="ＭＳ ゴシック" w:hint="eastAsia"/>
          <w:szCs w:val="21"/>
        </w:rPr>
        <w:t>はい、遡及可能です。　件数によっては障害福祉課事業推進係にご相談ください。</w:t>
      </w:r>
    </w:p>
    <w:p w14:paraId="4595ECC0" w14:textId="55041CC8" w:rsidR="00234D21" w:rsidRPr="00B85EAC" w:rsidRDefault="00234D21" w:rsidP="00234D21">
      <w:pPr>
        <w:rPr>
          <w:rFonts w:ascii="UD デジタル 教科書体 NK-R" w:eastAsia="UD デジタル 教科書体 NK-R"/>
          <w:szCs w:val="21"/>
        </w:rPr>
      </w:pPr>
    </w:p>
    <w:p w14:paraId="23A863FC" w14:textId="434C8B2B" w:rsidR="00234D21" w:rsidRPr="00B85EAC" w:rsidRDefault="00BF45B2" w:rsidP="00234D21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24633" wp14:editId="385E0D70">
                <wp:simplePos x="0" y="0"/>
                <wp:positionH relativeFrom="column">
                  <wp:posOffset>-99060</wp:posOffset>
                </wp:positionH>
                <wp:positionV relativeFrom="paragraph">
                  <wp:posOffset>108585</wp:posOffset>
                </wp:positionV>
                <wp:extent cx="5886450" cy="676275"/>
                <wp:effectExtent l="0" t="0" r="19050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52B5" id="Rectangle 7" o:spid="_x0000_s1026" style="position:absolute;left:0;text-align:left;margin-left:-7.8pt;margin-top:8.55pt;width:463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0E10730C" w14:textId="76D883BB" w:rsidR="001174EA" w:rsidRPr="00B85EAC" w:rsidRDefault="00E34A52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</w:t>
      </w:r>
      <w:r w:rsidR="00234D21" w:rsidRPr="00B85EAC">
        <w:rPr>
          <w:rFonts w:ascii="UD デジタル 教科書体 NK-R" w:eastAsia="UD デジタル 教科書体 NK-R" w:hint="eastAsia"/>
          <w:szCs w:val="21"/>
        </w:rPr>
        <w:t>問</w:t>
      </w:r>
      <w:r w:rsidR="004B1CB8">
        <w:rPr>
          <w:rFonts w:ascii="UD デジタル 教科書体 NK-R" w:eastAsia="UD デジタル 教科書体 NK-R" w:hint="eastAsia"/>
          <w:szCs w:val="21"/>
        </w:rPr>
        <w:t>2</w:t>
      </w:r>
      <w:r w:rsidRPr="00B85EAC">
        <w:rPr>
          <w:rFonts w:ascii="UD デジタル 教科書体 NK-R" w:eastAsia="UD デジタル 教科書体 NK-R" w:hint="eastAsia"/>
          <w:szCs w:val="21"/>
        </w:rPr>
        <w:t>）</w:t>
      </w:r>
    </w:p>
    <w:p w14:paraId="1B6ED4D9" w14:textId="09EF1F71" w:rsidR="004845EC" w:rsidRPr="00B85EAC" w:rsidRDefault="00E34A52" w:rsidP="004845EC">
      <w:pPr>
        <w:ind w:firstLineChars="50" w:firstLine="105"/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 xml:space="preserve">　</w:t>
      </w:r>
      <w:r w:rsidR="004B1CB8">
        <w:rPr>
          <w:rFonts w:ascii="UD デジタル 教科書体 NK-R" w:eastAsia="UD デジタル 教科書体 NK-R" w:hint="eastAsia"/>
          <w:szCs w:val="21"/>
        </w:rPr>
        <w:t>前６ヶ月間サービス利用がなかった場合に算定が可能ですか</w:t>
      </w:r>
      <w:r w:rsidR="004845EC">
        <w:rPr>
          <w:rFonts w:ascii="UD デジタル 教科書体 NK-R" w:eastAsia="UD デジタル 教科書体 NK-R" w:hint="eastAsia"/>
          <w:szCs w:val="21"/>
        </w:rPr>
        <w:t>。</w:t>
      </w:r>
    </w:p>
    <w:p w14:paraId="47DAE952" w14:textId="5BAC8F17" w:rsidR="00E34A52" w:rsidRDefault="00E34A52" w:rsidP="00E34A52">
      <w:pPr>
        <w:rPr>
          <w:rFonts w:ascii="UD デジタル 教科書体 NK-R" w:eastAsia="UD デジタル 教科書体 NK-R"/>
          <w:szCs w:val="21"/>
        </w:rPr>
      </w:pPr>
    </w:p>
    <w:p w14:paraId="19C8FCB4" w14:textId="77777777" w:rsidR="004845EC" w:rsidRPr="00B85EAC" w:rsidRDefault="004845EC" w:rsidP="00E34A52">
      <w:pPr>
        <w:rPr>
          <w:rFonts w:ascii="UD デジタル 教科書体 NK-R" w:eastAsia="UD デジタル 教科書体 NK-R"/>
          <w:szCs w:val="21"/>
        </w:rPr>
      </w:pPr>
    </w:p>
    <w:p w14:paraId="3435BB4B" w14:textId="35ECC628" w:rsidR="00234D21" w:rsidRPr="00B85EAC" w:rsidRDefault="00234D21" w:rsidP="001673A1">
      <w:pPr>
        <w:ind w:left="420" w:hangingChars="200" w:hanging="420"/>
        <w:rPr>
          <w:rFonts w:ascii="UD デジタル 教科書体 NK-R" w:eastAsia="UD デジタル 教科書体 NK-R" w:hAnsi="ＭＳ ゴシック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（答）</w:t>
      </w:r>
      <w:r w:rsidR="004B1CB8">
        <w:rPr>
          <w:rFonts w:ascii="UD デジタル 教科書体 NK-R" w:eastAsia="UD デジタル 教科書体 NK-R" w:hAnsi="ＭＳ ゴシック" w:hint="eastAsia"/>
          <w:szCs w:val="21"/>
        </w:rPr>
        <w:t>算定は可能ですが、計画作成からサービス利用が１年経過し、再度更新する場合は対象外になります。</w:t>
      </w:r>
    </w:p>
    <w:p w14:paraId="0C5EF12F" w14:textId="6EA4AFE5" w:rsidR="00EC44C4" w:rsidRPr="001673A1" w:rsidRDefault="00EC44C4" w:rsidP="00E34A52">
      <w:pPr>
        <w:rPr>
          <w:rFonts w:ascii="UD デジタル 教科書体 NK-R" w:eastAsia="UD デジタル 教科書体 NK-R"/>
          <w:szCs w:val="21"/>
        </w:rPr>
      </w:pPr>
    </w:p>
    <w:p w14:paraId="31574FBF" w14:textId="4F013AB1" w:rsidR="004B0ED0" w:rsidRDefault="00BF45B2" w:rsidP="00E34A52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B6BE5" wp14:editId="231C3593">
                <wp:simplePos x="0" y="0"/>
                <wp:positionH relativeFrom="column">
                  <wp:posOffset>-70485</wp:posOffset>
                </wp:positionH>
                <wp:positionV relativeFrom="paragraph">
                  <wp:posOffset>104776</wp:posOffset>
                </wp:positionV>
                <wp:extent cx="5886450" cy="66675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6834" id="Rectangle 9" o:spid="_x0000_s1026" style="position:absolute;left:0;text-align:left;margin-left:-5.55pt;margin-top:8.25pt;width:463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14:paraId="7D9B2AA6" w14:textId="66225AC6" w:rsidR="00AB7E14" w:rsidRPr="00B85EAC" w:rsidRDefault="00AA591A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</w:t>
      </w:r>
      <w:r w:rsidR="005D0386" w:rsidRPr="00B85EAC">
        <w:rPr>
          <w:rFonts w:ascii="UD デジタル 教科書体 NK-R" w:eastAsia="UD デジタル 教科書体 NK-R" w:hint="eastAsia"/>
          <w:szCs w:val="21"/>
        </w:rPr>
        <w:t>問</w:t>
      </w:r>
      <w:r w:rsidR="004B1CB8">
        <w:rPr>
          <w:rFonts w:ascii="UD デジタル 教科書体 NK-R" w:eastAsia="UD デジタル 教科書体 NK-R" w:hint="eastAsia"/>
          <w:szCs w:val="21"/>
        </w:rPr>
        <w:t>3</w:t>
      </w:r>
      <w:r w:rsidRPr="00B85EAC">
        <w:rPr>
          <w:rFonts w:ascii="UD デジタル 教科書体 NK-R" w:eastAsia="UD デジタル 教科書体 NK-R" w:hint="eastAsia"/>
          <w:szCs w:val="21"/>
        </w:rPr>
        <w:t>）</w:t>
      </w:r>
    </w:p>
    <w:p w14:paraId="12237F32" w14:textId="0E9AEA3D" w:rsidR="00AA591A" w:rsidRPr="00B85EAC" w:rsidRDefault="004F358F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 xml:space="preserve">　</w:t>
      </w:r>
      <w:r w:rsidR="004B1CB8">
        <w:rPr>
          <w:rFonts w:ascii="UD デジタル 教科書体 NK-R" w:eastAsia="UD デジタル 教科書体 NK-R" w:hint="eastAsia"/>
          <w:szCs w:val="21"/>
        </w:rPr>
        <w:t>セルフプランのケースを相談員が初めて計画作成する場合は算定が可能ですか。</w:t>
      </w:r>
    </w:p>
    <w:p w14:paraId="76D351F0" w14:textId="24BB1669" w:rsidR="003C7F95" w:rsidRDefault="003C7F95" w:rsidP="00E34A52">
      <w:pPr>
        <w:rPr>
          <w:rFonts w:ascii="UD デジタル 教科書体 NK-R" w:eastAsia="UD デジタル 教科書体 NK-R"/>
          <w:szCs w:val="21"/>
        </w:rPr>
      </w:pPr>
    </w:p>
    <w:p w14:paraId="3857762A" w14:textId="79AFB5DB" w:rsidR="0018298D" w:rsidRPr="0018298D" w:rsidRDefault="0018298D" w:rsidP="00E34A52">
      <w:pPr>
        <w:rPr>
          <w:rFonts w:ascii="UD デジタル 教科書体 NK-R" w:eastAsia="UD デジタル 教科書体 NK-R"/>
          <w:szCs w:val="21"/>
        </w:rPr>
      </w:pPr>
    </w:p>
    <w:p w14:paraId="23FB6DE8" w14:textId="2D9D2978" w:rsidR="00AB7E14" w:rsidRDefault="005D0386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（答）</w:t>
      </w:r>
      <w:r w:rsidR="004B1CB8">
        <w:rPr>
          <w:rFonts w:ascii="UD デジタル 教科書体 NK-R" w:eastAsia="UD デジタル 教科書体 NK-R" w:hint="eastAsia"/>
          <w:szCs w:val="21"/>
        </w:rPr>
        <w:t>算定</w:t>
      </w:r>
      <w:r w:rsidR="0018298D">
        <w:rPr>
          <w:rFonts w:ascii="UD デジタル 教科書体 NK-R" w:eastAsia="UD デジタル 教科書体 NK-R" w:hint="eastAsia"/>
          <w:szCs w:val="21"/>
        </w:rPr>
        <w:t xml:space="preserve">できます。　</w:t>
      </w:r>
    </w:p>
    <w:p w14:paraId="7FB431B9" w14:textId="33796295" w:rsidR="005D0386" w:rsidRDefault="005D0386" w:rsidP="00E34A52">
      <w:pPr>
        <w:rPr>
          <w:rFonts w:ascii="UD デジタル 教科書体 NK-R" w:eastAsia="UD デジタル 教科書体 NK-R"/>
          <w:szCs w:val="21"/>
        </w:rPr>
      </w:pPr>
    </w:p>
    <w:p w14:paraId="3EE47B3F" w14:textId="37F7F0E0" w:rsidR="0013149D" w:rsidRPr="00B85EAC" w:rsidRDefault="00BF45B2" w:rsidP="00E34A52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5BCB4" wp14:editId="6CA3DF2B">
                <wp:simplePos x="0" y="0"/>
                <wp:positionH relativeFrom="column">
                  <wp:posOffset>-80010</wp:posOffset>
                </wp:positionH>
                <wp:positionV relativeFrom="paragraph">
                  <wp:posOffset>97790</wp:posOffset>
                </wp:positionV>
                <wp:extent cx="5857875" cy="1200150"/>
                <wp:effectExtent l="0" t="0" r="28575" b="190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6C81" id="Rectangle 12" o:spid="_x0000_s1026" style="position:absolute;left:0;text-align:left;margin-left:-6.3pt;margin-top:7.7pt;width:461.2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5E58EF3C" w14:textId="11F85E83" w:rsidR="00AB7E14" w:rsidRPr="00B85EAC" w:rsidRDefault="003C7F95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</w:t>
      </w:r>
      <w:r w:rsidR="005D0386" w:rsidRPr="00B85EAC">
        <w:rPr>
          <w:rFonts w:ascii="UD デジタル 教科書体 NK-R" w:eastAsia="UD デジタル 教科書体 NK-R" w:hint="eastAsia"/>
          <w:szCs w:val="21"/>
        </w:rPr>
        <w:t>問</w:t>
      </w:r>
      <w:r w:rsidR="004B1CB8">
        <w:rPr>
          <w:rFonts w:ascii="UD デジタル 教科書体 NK-R" w:eastAsia="UD デジタル 教科書体 NK-R" w:hint="eastAsia"/>
          <w:szCs w:val="21"/>
        </w:rPr>
        <w:t>4</w:t>
      </w:r>
      <w:r w:rsidRPr="00B85EAC">
        <w:rPr>
          <w:rFonts w:ascii="UD デジタル 教科書体 NK-R" w:eastAsia="UD デジタル 教科書体 NK-R" w:hint="eastAsia"/>
          <w:szCs w:val="21"/>
        </w:rPr>
        <w:t>）</w:t>
      </w:r>
    </w:p>
    <w:p w14:paraId="094DADFF" w14:textId="5BECCBE8" w:rsidR="00B34898" w:rsidRDefault="003C7F95" w:rsidP="00B34898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 xml:space="preserve">　</w:t>
      </w:r>
      <w:r w:rsidR="00B34898">
        <w:rPr>
          <w:rFonts w:ascii="UD デジタル 教科書体 NK-R" w:eastAsia="UD デジタル 教科書体 NK-R" w:hint="eastAsia"/>
          <w:szCs w:val="21"/>
        </w:rPr>
        <w:t>現在、セルフプランで障害福祉サービスを利用している方と契約を行い、</w:t>
      </w:r>
    </w:p>
    <w:p w14:paraId="0D019E5A" w14:textId="6EB5B353" w:rsidR="00B34898" w:rsidRDefault="00B34898" w:rsidP="00B34898">
      <w:pPr>
        <w:ind w:firstLineChars="50" w:firstLine="105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相談支援を担当することになりました。　障害福祉サービスを利用中ですが、</w:t>
      </w:r>
    </w:p>
    <w:p w14:paraId="6F958FD8" w14:textId="74DEB58F" w:rsidR="00CA0B0D" w:rsidRDefault="00B34898" w:rsidP="00B34898">
      <w:pPr>
        <w:ind w:firstLineChars="50" w:firstLine="105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初回加算を</w:t>
      </w:r>
      <w:r w:rsidR="001673A1">
        <w:rPr>
          <w:rFonts w:ascii="UD デジタル 教科書体 NK-R" w:eastAsia="UD デジタル 教科書体 NK-R" w:hint="eastAsia"/>
          <w:szCs w:val="21"/>
        </w:rPr>
        <w:t>請求</w:t>
      </w:r>
      <w:r>
        <w:rPr>
          <w:rFonts w:ascii="UD デジタル 教科書体 NK-R" w:eastAsia="UD デジタル 教科書体 NK-R" w:hint="eastAsia"/>
          <w:szCs w:val="21"/>
        </w:rPr>
        <w:t>しても大丈夫ですか。</w:t>
      </w:r>
    </w:p>
    <w:p w14:paraId="57BC3DE4" w14:textId="7B416C38" w:rsidR="00EA08B1" w:rsidRPr="001673A1" w:rsidRDefault="00EA08B1" w:rsidP="00E34A52">
      <w:pPr>
        <w:rPr>
          <w:rFonts w:ascii="UD デジタル 教科書体 NK-R" w:eastAsia="UD デジタル 教科書体 NK-R"/>
          <w:szCs w:val="21"/>
        </w:rPr>
      </w:pPr>
    </w:p>
    <w:p w14:paraId="53B655A8" w14:textId="35524E5B" w:rsidR="003C7F95" w:rsidRPr="00B85EAC" w:rsidRDefault="003C7F95" w:rsidP="00E34A52">
      <w:pPr>
        <w:rPr>
          <w:rFonts w:ascii="UD デジタル 教科書体 NK-R" w:eastAsia="UD デジタル 教科書体 NK-R"/>
          <w:szCs w:val="21"/>
        </w:rPr>
      </w:pPr>
    </w:p>
    <w:p w14:paraId="5EE326A6" w14:textId="0881E193" w:rsidR="009469C7" w:rsidRPr="00B85EAC" w:rsidRDefault="005D0386" w:rsidP="009469C7">
      <w:pPr>
        <w:ind w:left="210" w:hangingChars="100" w:hanging="210"/>
        <w:rPr>
          <w:rFonts w:ascii="UD デジタル 教科書体 NK-R" w:eastAsia="UD デジタル 教科書体 NK-R" w:hAnsi="ＭＳ ゴシック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（答）</w:t>
      </w:r>
      <w:r w:rsidR="001673A1">
        <w:rPr>
          <w:rFonts w:ascii="UD デジタル 教科書体 NK-R" w:eastAsia="UD デジタル 教科書体 NK-R" w:hAnsi="ＭＳ ゴシック" w:hint="eastAsia"/>
          <w:szCs w:val="21"/>
        </w:rPr>
        <w:t>初回加算を請求できます。</w:t>
      </w:r>
    </w:p>
    <w:p w14:paraId="4B4E8D17" w14:textId="004E8DA7" w:rsidR="005D0386" w:rsidRDefault="005D0386" w:rsidP="005D0386">
      <w:pPr>
        <w:rPr>
          <w:rFonts w:ascii="UD デジタル 教科書体 NK-R" w:eastAsia="UD デジタル 教科書体 NK-R"/>
          <w:szCs w:val="21"/>
        </w:rPr>
      </w:pPr>
    </w:p>
    <w:p w14:paraId="609CECC6" w14:textId="6B594D90" w:rsidR="004B1CB8" w:rsidRPr="004B1CB8" w:rsidRDefault="004B1CB8" w:rsidP="004B1CB8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行動障害、要医療的ケア児、精神障害にまつわる体制加算</w:t>
      </w:r>
    </w:p>
    <w:p w14:paraId="1F877C94" w14:textId="5C017490" w:rsidR="00AB7E14" w:rsidRPr="00B85EAC" w:rsidRDefault="005505F6" w:rsidP="005D0386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5A01" wp14:editId="5C3FF4F0">
                <wp:simplePos x="0" y="0"/>
                <wp:positionH relativeFrom="column">
                  <wp:posOffset>-108585</wp:posOffset>
                </wp:positionH>
                <wp:positionV relativeFrom="paragraph">
                  <wp:posOffset>105410</wp:posOffset>
                </wp:positionV>
                <wp:extent cx="5886450" cy="657225"/>
                <wp:effectExtent l="0" t="0" r="19050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463A" id="Rectangle 14" o:spid="_x0000_s1026" style="position:absolute;left:0;text-align:left;margin-left:-8.55pt;margin-top:8.3pt;width:463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2BC30FB6" w14:textId="42B06EF9" w:rsidR="00AB7E14" w:rsidRPr="00B85EAC" w:rsidRDefault="003C7F95" w:rsidP="00E34A52">
      <w:pPr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</w:t>
      </w:r>
      <w:r w:rsidR="005D0386" w:rsidRPr="00B85EAC">
        <w:rPr>
          <w:rFonts w:ascii="UD デジタル 教科書体 NK-R" w:eastAsia="UD デジタル 教科書体 NK-R" w:hint="eastAsia"/>
          <w:szCs w:val="21"/>
        </w:rPr>
        <w:t>問</w:t>
      </w:r>
      <w:r w:rsidR="004B1CB8">
        <w:rPr>
          <w:rFonts w:ascii="UD デジタル 教科書体 NK-R" w:eastAsia="UD デジタル 教科書体 NK-R" w:hint="eastAsia"/>
          <w:szCs w:val="21"/>
        </w:rPr>
        <w:t>1</w:t>
      </w:r>
      <w:r w:rsidRPr="00B85EAC">
        <w:rPr>
          <w:rFonts w:ascii="UD デジタル 教科書体 NK-R" w:eastAsia="UD デジタル 教科書体 NK-R" w:hint="eastAsia"/>
          <w:szCs w:val="21"/>
        </w:rPr>
        <w:t>）</w:t>
      </w:r>
    </w:p>
    <w:p w14:paraId="47B1CE00" w14:textId="03CA873E" w:rsidR="003C7F95" w:rsidRDefault="003C7F95" w:rsidP="005505F6">
      <w:pPr>
        <w:ind w:firstLineChars="50" w:firstLine="105"/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 xml:space="preserve">　</w:t>
      </w:r>
      <w:r w:rsidR="004B1CB8">
        <w:rPr>
          <w:rFonts w:ascii="UD デジタル 教科書体 NK-R" w:eastAsia="UD デジタル 教科書体 NK-R" w:hint="eastAsia"/>
          <w:szCs w:val="21"/>
        </w:rPr>
        <w:t>請求方法について教えてください</w:t>
      </w:r>
      <w:r w:rsidR="0018298D" w:rsidRPr="00B85EAC">
        <w:rPr>
          <w:rFonts w:ascii="UD デジタル 教科書体 NK-R" w:eastAsia="UD デジタル 教科書体 NK-R" w:hint="eastAsia"/>
          <w:szCs w:val="21"/>
        </w:rPr>
        <w:t>。</w:t>
      </w:r>
    </w:p>
    <w:p w14:paraId="0A755AAE" w14:textId="77777777" w:rsidR="005505F6" w:rsidRDefault="005505F6" w:rsidP="005505F6">
      <w:pPr>
        <w:ind w:firstLineChars="50" w:firstLine="105"/>
        <w:rPr>
          <w:rFonts w:ascii="UD デジタル 教科書体 NK-R" w:eastAsia="UD デジタル 教科書体 NK-R"/>
          <w:szCs w:val="21"/>
        </w:rPr>
      </w:pPr>
    </w:p>
    <w:p w14:paraId="5B6B69CD" w14:textId="1F5D2AF1" w:rsidR="0018298D" w:rsidRDefault="0018298D" w:rsidP="0018298D">
      <w:pPr>
        <w:rPr>
          <w:rFonts w:ascii="UD デジタル 教科書体 NK-R" w:eastAsia="UD デジタル 教科書体 NK-R"/>
          <w:szCs w:val="21"/>
        </w:rPr>
      </w:pPr>
    </w:p>
    <w:p w14:paraId="0B38A221" w14:textId="6AF980A9" w:rsidR="009469C7" w:rsidRPr="00B85EAC" w:rsidRDefault="005D0386" w:rsidP="009469C7">
      <w:pPr>
        <w:rPr>
          <w:rFonts w:ascii="UD デジタル 教科書体 NK-R" w:eastAsia="UD デジタル 教科書体 NK-R" w:hAnsi="ＭＳ ゴシック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（答）</w:t>
      </w:r>
      <w:r w:rsidR="004B1CB8">
        <w:rPr>
          <w:rFonts w:ascii="UD デジタル 教科書体 NK-R" w:eastAsia="UD デジタル 教科書体 NK-R" w:hAnsi="ＭＳ ゴシック" w:hint="eastAsia"/>
          <w:szCs w:val="21"/>
        </w:rPr>
        <w:t>事業所の計画相談利用者全員に加算がつきます。</w:t>
      </w:r>
    </w:p>
    <w:p w14:paraId="16B09472" w14:textId="60B5736B" w:rsidR="009469C7" w:rsidRDefault="009469C7" w:rsidP="009469C7">
      <w:pPr>
        <w:rPr>
          <w:rFonts w:ascii="UD デジタル 教科書体 NK-R" w:eastAsia="UD デジタル 教科書体 NK-R" w:hAnsi="ＭＳ ゴシック"/>
          <w:szCs w:val="21"/>
        </w:rPr>
      </w:pPr>
    </w:p>
    <w:p w14:paraId="4BDA7D71" w14:textId="4F15CC39" w:rsidR="005D0386" w:rsidRDefault="00A431B8" w:rsidP="00A431B8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退院・退所時加算について</w:t>
      </w:r>
    </w:p>
    <w:p w14:paraId="7B4F7230" w14:textId="2343EC1A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18757" wp14:editId="29406D92">
                <wp:simplePos x="0" y="0"/>
                <wp:positionH relativeFrom="column">
                  <wp:posOffset>-104775</wp:posOffset>
                </wp:positionH>
                <wp:positionV relativeFrom="paragraph">
                  <wp:posOffset>113665</wp:posOffset>
                </wp:positionV>
                <wp:extent cx="5886450" cy="657225"/>
                <wp:effectExtent l="0" t="0" r="19050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F6EDB" id="Rectangle 14" o:spid="_x0000_s1026" style="position:absolute;left:0;text-align:left;margin-left:-8.25pt;margin-top:8.95pt;width:463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00EF01FB" w14:textId="69EC2492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（問1）</w:t>
      </w:r>
    </w:p>
    <w:p w14:paraId="5648596E" w14:textId="29BBF76C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入院時情報提供加算と一緒に請求しても大丈夫ですか。</w:t>
      </w:r>
    </w:p>
    <w:p w14:paraId="2B0FA581" w14:textId="77777777" w:rsidR="00A431B8" w:rsidRPr="00A431B8" w:rsidRDefault="00A431B8" w:rsidP="00A431B8">
      <w:pPr>
        <w:rPr>
          <w:rFonts w:ascii="UD デジタル 教科書体 NK-R" w:eastAsia="UD デジタル 教科書体 NK-R"/>
          <w:szCs w:val="21"/>
        </w:rPr>
      </w:pPr>
    </w:p>
    <w:p w14:paraId="5182917F" w14:textId="27B834DC" w:rsidR="00FA6C84" w:rsidRDefault="00FA6C84" w:rsidP="00B85EAC">
      <w:pPr>
        <w:ind w:right="840"/>
        <w:rPr>
          <w:rFonts w:ascii="UD デジタル 教科書体 NK-R" w:eastAsia="UD デジタル 教科書体 NK-R"/>
          <w:szCs w:val="21"/>
        </w:rPr>
      </w:pPr>
    </w:p>
    <w:p w14:paraId="60D0A5F3" w14:textId="7413ECBF" w:rsidR="00A431B8" w:rsidRDefault="00A431B8" w:rsidP="00B85EAC">
      <w:pPr>
        <w:ind w:right="84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（答）算定要件が各々異なるため、要件を満たしているのであれば両方請求できます。</w:t>
      </w:r>
    </w:p>
    <w:p w14:paraId="3B6E451C" w14:textId="105E2867" w:rsidR="00A431B8" w:rsidRDefault="00A431B8" w:rsidP="00B85EAC">
      <w:pPr>
        <w:ind w:right="840"/>
        <w:rPr>
          <w:rFonts w:ascii="UD デジタル 教科書体 NK-R" w:eastAsia="UD デジタル 教科書体 NK-R"/>
          <w:szCs w:val="21"/>
        </w:rPr>
      </w:pPr>
    </w:p>
    <w:p w14:paraId="02C070DC" w14:textId="59183ED9" w:rsidR="00A431B8" w:rsidRDefault="00A431B8" w:rsidP="00A431B8">
      <w:pPr>
        <w:pStyle w:val="aa"/>
        <w:numPr>
          <w:ilvl w:val="0"/>
          <w:numId w:val="1"/>
        </w:numPr>
        <w:ind w:leftChars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入院時情報提供加算について</w:t>
      </w:r>
    </w:p>
    <w:p w14:paraId="2BB64B37" w14:textId="77777777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97263" wp14:editId="41F6290D">
                <wp:simplePos x="0" y="0"/>
                <wp:positionH relativeFrom="column">
                  <wp:posOffset>-104775</wp:posOffset>
                </wp:positionH>
                <wp:positionV relativeFrom="paragraph">
                  <wp:posOffset>113665</wp:posOffset>
                </wp:positionV>
                <wp:extent cx="5886450" cy="657225"/>
                <wp:effectExtent l="0" t="0" r="1905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1B4C" id="Rectangle 14" o:spid="_x0000_s1026" style="position:absolute;left:0;text-align:left;margin-left:-8.25pt;margin-top:8.95pt;width:463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0B7045AB" w14:textId="77777777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（問1）</w:t>
      </w:r>
    </w:p>
    <w:p w14:paraId="6D2D5C94" w14:textId="7E50F9B3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退院前の関係者会議を実施したが、退院しなかったケースはどうなりますか。</w:t>
      </w:r>
    </w:p>
    <w:p w14:paraId="00458119" w14:textId="77777777" w:rsidR="00A431B8" w:rsidRPr="00A431B8" w:rsidRDefault="00A431B8" w:rsidP="00A431B8">
      <w:pPr>
        <w:rPr>
          <w:rFonts w:ascii="UD デジタル 教科書体 NK-R" w:eastAsia="UD デジタル 教科書体 NK-R"/>
          <w:szCs w:val="21"/>
        </w:rPr>
      </w:pPr>
    </w:p>
    <w:p w14:paraId="05763BC8" w14:textId="77777777" w:rsidR="00A431B8" w:rsidRDefault="00A431B8" w:rsidP="00A431B8">
      <w:pPr>
        <w:ind w:right="840"/>
        <w:rPr>
          <w:rFonts w:ascii="UD デジタル 教科書体 NK-R" w:eastAsia="UD デジタル 教科書体 NK-R"/>
          <w:szCs w:val="21"/>
        </w:rPr>
      </w:pPr>
    </w:p>
    <w:p w14:paraId="23E014C4" w14:textId="16C42AF5" w:rsidR="00A431B8" w:rsidRDefault="00A431B8" w:rsidP="00A431B8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（答）退院できなかった場合でも、入院時情報提供加算の関係者会議等の要件を満たしていれば、算定できます。　入院中の支援が対象となる関係者会議であれば大丈夫です。</w:t>
      </w:r>
    </w:p>
    <w:p w14:paraId="7EB0C4AE" w14:textId="77777777" w:rsidR="00A431B8" w:rsidRDefault="00A431B8" w:rsidP="00A431B8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</w:p>
    <w:p w14:paraId="0740BA1C" w14:textId="29581696" w:rsidR="00A431B8" w:rsidRDefault="00A431B8" w:rsidP="00B85EAC">
      <w:pPr>
        <w:ind w:right="840"/>
        <w:rPr>
          <w:rFonts w:ascii="UD デジタル 教科書体 NK-R" w:eastAsia="UD デジタル 教科書体 NK-R"/>
          <w:szCs w:val="21"/>
        </w:rPr>
      </w:pPr>
    </w:p>
    <w:p w14:paraId="1B0E183D" w14:textId="77777777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1AB37" wp14:editId="0922576B">
                <wp:simplePos x="0" y="0"/>
                <wp:positionH relativeFrom="column">
                  <wp:posOffset>-104775</wp:posOffset>
                </wp:positionH>
                <wp:positionV relativeFrom="paragraph">
                  <wp:posOffset>113665</wp:posOffset>
                </wp:positionV>
                <wp:extent cx="5886450" cy="657225"/>
                <wp:effectExtent l="0" t="0" r="19050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BDC39" id="Rectangle 14" o:spid="_x0000_s1026" style="position:absolute;left:0;text-align:left;margin-left:-8.25pt;margin-top:8.95pt;width:463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14:paraId="06C49B67" w14:textId="0FDF83A9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（問2）</w:t>
      </w:r>
    </w:p>
    <w:p w14:paraId="3F8A7D95" w14:textId="661A21B8" w:rsidR="00A431B8" w:rsidRDefault="00A431B8" w:rsidP="00A431B8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退院時に計画変更がなくても算定できますか。</w:t>
      </w:r>
    </w:p>
    <w:p w14:paraId="3F009BB0" w14:textId="77777777" w:rsidR="00A431B8" w:rsidRPr="00A431B8" w:rsidRDefault="00A431B8" w:rsidP="00A431B8">
      <w:pPr>
        <w:rPr>
          <w:rFonts w:ascii="UD デジタル 教科書体 NK-R" w:eastAsia="UD デジタル 教科書体 NK-R"/>
          <w:szCs w:val="21"/>
        </w:rPr>
      </w:pPr>
    </w:p>
    <w:p w14:paraId="1561919F" w14:textId="77777777" w:rsidR="00A431B8" w:rsidRDefault="00A431B8" w:rsidP="00A431B8">
      <w:pPr>
        <w:ind w:right="840"/>
        <w:rPr>
          <w:rFonts w:ascii="UD デジタル 教科書体 NK-R" w:eastAsia="UD デジタル 教科書体 NK-R"/>
          <w:szCs w:val="21"/>
        </w:rPr>
      </w:pPr>
    </w:p>
    <w:p w14:paraId="5B1C3CB4" w14:textId="347D3275" w:rsidR="00A431B8" w:rsidRDefault="00A431B8" w:rsidP="00A431B8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（答）</w:t>
      </w:r>
      <w:r w:rsidR="002922F6">
        <w:rPr>
          <w:rFonts w:ascii="UD デジタル 教科書体 NK-R" w:eastAsia="UD デジタル 教科書体 NK-R" w:hint="eastAsia"/>
          <w:szCs w:val="21"/>
        </w:rPr>
        <w:t>計画作成は入院時情報提供加算の算定要件ではなく、変更の有無を問わず、請求できます。</w:t>
      </w:r>
    </w:p>
    <w:p w14:paraId="33673FFA" w14:textId="4B3B43C1" w:rsidR="00A431B8" w:rsidRDefault="00A431B8" w:rsidP="00B85EAC">
      <w:pPr>
        <w:ind w:right="840"/>
        <w:rPr>
          <w:rFonts w:ascii="UD デジタル 教科書体 NK-R" w:eastAsia="UD デジタル 教科書体 NK-R"/>
          <w:szCs w:val="21"/>
        </w:rPr>
      </w:pPr>
    </w:p>
    <w:p w14:paraId="3BA30DBE" w14:textId="2319241D" w:rsidR="002922F6" w:rsidRPr="002922F6" w:rsidRDefault="002922F6" w:rsidP="002922F6">
      <w:pPr>
        <w:pStyle w:val="aa"/>
        <w:numPr>
          <w:ilvl w:val="0"/>
          <w:numId w:val="1"/>
        </w:numPr>
        <w:ind w:leftChars="0" w:right="84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医療・保育・教育機関等連携加算について</w:t>
      </w:r>
    </w:p>
    <w:p w14:paraId="1B9DFE32" w14:textId="77777777" w:rsidR="002922F6" w:rsidRDefault="002922F6" w:rsidP="002922F6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3562E" wp14:editId="391DE732">
                <wp:simplePos x="0" y="0"/>
                <wp:positionH relativeFrom="column">
                  <wp:posOffset>-104775</wp:posOffset>
                </wp:positionH>
                <wp:positionV relativeFrom="paragraph">
                  <wp:posOffset>113665</wp:posOffset>
                </wp:positionV>
                <wp:extent cx="5886450" cy="657225"/>
                <wp:effectExtent l="0" t="0" r="19050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43FB5" id="Rectangle 14" o:spid="_x0000_s1026" style="position:absolute;left:0;text-align:left;margin-left:-8.25pt;margin-top:8.95pt;width:463.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172D7F6F" w14:textId="667E91BE" w:rsidR="002922F6" w:rsidRDefault="002922F6" w:rsidP="002922F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（問1）</w:t>
      </w:r>
    </w:p>
    <w:p w14:paraId="477E92CD" w14:textId="7931A4AE" w:rsidR="002922F6" w:rsidRDefault="002922F6" w:rsidP="002922F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面談は電話でも大丈夫ですか。</w:t>
      </w:r>
    </w:p>
    <w:p w14:paraId="5DD29544" w14:textId="77777777" w:rsidR="002922F6" w:rsidRPr="00A431B8" w:rsidRDefault="002922F6" w:rsidP="002922F6">
      <w:pPr>
        <w:rPr>
          <w:rFonts w:ascii="UD デジタル 教科書体 NK-R" w:eastAsia="UD デジタル 教科書体 NK-R"/>
          <w:szCs w:val="21"/>
        </w:rPr>
      </w:pPr>
    </w:p>
    <w:p w14:paraId="72B546E3" w14:textId="77777777" w:rsidR="002922F6" w:rsidRDefault="002922F6" w:rsidP="002922F6">
      <w:pPr>
        <w:ind w:right="840"/>
        <w:rPr>
          <w:rFonts w:ascii="UD デジタル 教科書体 NK-R" w:eastAsia="UD デジタル 教科書体 NK-R"/>
          <w:szCs w:val="21"/>
        </w:rPr>
      </w:pPr>
    </w:p>
    <w:p w14:paraId="2F6D75F7" w14:textId="710B5764" w:rsidR="002922F6" w:rsidRDefault="002922F6" w:rsidP="002922F6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（答）電話は不可です。</w:t>
      </w:r>
    </w:p>
    <w:p w14:paraId="5B2486BF" w14:textId="77777777" w:rsidR="002922F6" w:rsidRDefault="002922F6" w:rsidP="002922F6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</w:p>
    <w:p w14:paraId="7CF6C3C6" w14:textId="77777777" w:rsidR="002922F6" w:rsidRDefault="002922F6" w:rsidP="002922F6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533FF" wp14:editId="16E8838C">
                <wp:simplePos x="0" y="0"/>
                <wp:positionH relativeFrom="column">
                  <wp:posOffset>-104775</wp:posOffset>
                </wp:positionH>
                <wp:positionV relativeFrom="paragraph">
                  <wp:posOffset>113665</wp:posOffset>
                </wp:positionV>
                <wp:extent cx="5886450" cy="657225"/>
                <wp:effectExtent l="0" t="0" r="19050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7260" id="Rectangle 14" o:spid="_x0000_s1026" style="position:absolute;left:0;text-align:left;margin-left:-8.25pt;margin-top:8.95pt;width:463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21C173B3" w14:textId="6DBB9A46" w:rsidR="002922F6" w:rsidRDefault="002922F6" w:rsidP="002922F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（問2）</w:t>
      </w:r>
    </w:p>
    <w:p w14:paraId="15805BBE" w14:textId="53A170C4" w:rsidR="002922F6" w:rsidRDefault="002922F6" w:rsidP="002922F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請求上限はありますか。</w:t>
      </w:r>
    </w:p>
    <w:p w14:paraId="784C46F6" w14:textId="77777777" w:rsidR="002922F6" w:rsidRPr="00A431B8" w:rsidRDefault="002922F6" w:rsidP="002922F6">
      <w:pPr>
        <w:rPr>
          <w:rFonts w:ascii="UD デジタル 教科書体 NK-R" w:eastAsia="UD デジタル 教科書体 NK-R"/>
          <w:szCs w:val="21"/>
        </w:rPr>
      </w:pPr>
    </w:p>
    <w:p w14:paraId="214B3B63" w14:textId="77777777" w:rsidR="002922F6" w:rsidRDefault="002922F6" w:rsidP="002922F6">
      <w:pPr>
        <w:ind w:right="840"/>
        <w:rPr>
          <w:rFonts w:ascii="UD デジタル 教科書体 NK-R" w:eastAsia="UD デジタル 教科書体 NK-R"/>
          <w:szCs w:val="21"/>
        </w:rPr>
      </w:pPr>
    </w:p>
    <w:p w14:paraId="5E320DB8" w14:textId="43DDA1C7" w:rsidR="002922F6" w:rsidRDefault="002922F6" w:rsidP="002922F6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（答）１か月１回が上限です。</w:t>
      </w:r>
    </w:p>
    <w:p w14:paraId="3CDCC823" w14:textId="77777777" w:rsidR="002922F6" w:rsidRPr="002922F6" w:rsidRDefault="002922F6" w:rsidP="002922F6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</w:p>
    <w:p w14:paraId="6EFFA0EF" w14:textId="5673489C" w:rsidR="00613817" w:rsidRPr="002922F6" w:rsidRDefault="00613817" w:rsidP="00613817">
      <w:pPr>
        <w:pStyle w:val="aa"/>
        <w:numPr>
          <w:ilvl w:val="0"/>
          <w:numId w:val="1"/>
        </w:numPr>
        <w:ind w:leftChars="0" w:right="84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継続サービス利用支援（モニタリング）</w:t>
      </w:r>
      <w:r>
        <w:rPr>
          <w:rFonts w:ascii="UD デジタル 教科書体 NK-R" w:eastAsia="UD デジタル 教科書体 NK-R" w:hint="eastAsia"/>
          <w:szCs w:val="21"/>
        </w:rPr>
        <w:t>について</w:t>
      </w:r>
    </w:p>
    <w:p w14:paraId="5FCDDB98" w14:textId="77777777" w:rsidR="00613817" w:rsidRDefault="00613817" w:rsidP="00613817">
      <w:pPr>
        <w:rPr>
          <w:rFonts w:ascii="UD デジタル 教科書体 NK-R" w:eastAsia="UD デジタル 教科書体 NK-R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FD8A9" wp14:editId="0547AC22">
                <wp:simplePos x="0" y="0"/>
                <wp:positionH relativeFrom="column">
                  <wp:posOffset>-104775</wp:posOffset>
                </wp:positionH>
                <wp:positionV relativeFrom="paragraph">
                  <wp:posOffset>113665</wp:posOffset>
                </wp:positionV>
                <wp:extent cx="5886450" cy="657225"/>
                <wp:effectExtent l="0" t="0" r="19050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39A4" id="Rectangle 14" o:spid="_x0000_s1026" style="position:absolute;left:0;text-align:left;margin-left:-8.25pt;margin-top:8.95pt;width:463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776E5046" w14:textId="77777777" w:rsidR="00613817" w:rsidRDefault="00613817" w:rsidP="00613817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（問1）</w:t>
      </w:r>
    </w:p>
    <w:p w14:paraId="5E0A8982" w14:textId="19B82E12" w:rsidR="00613817" w:rsidRDefault="00613817" w:rsidP="00613817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>
        <w:rPr>
          <w:rFonts w:ascii="UD デジタル 教科書体 NK-R" w:eastAsia="UD デジタル 教科書体 NK-R" w:hint="eastAsia"/>
          <w:szCs w:val="21"/>
        </w:rPr>
        <w:t>継続サービス利用支援（モニタリング）の期間について教えてください</w:t>
      </w:r>
      <w:r>
        <w:rPr>
          <w:rFonts w:ascii="UD デジタル 教科書体 NK-R" w:eastAsia="UD デジタル 教科書体 NK-R" w:hint="eastAsia"/>
          <w:szCs w:val="21"/>
        </w:rPr>
        <w:t>。</w:t>
      </w:r>
    </w:p>
    <w:p w14:paraId="554A38A3" w14:textId="77777777" w:rsidR="00613817" w:rsidRPr="00A431B8" w:rsidRDefault="00613817" w:rsidP="00613817">
      <w:pPr>
        <w:rPr>
          <w:rFonts w:ascii="UD デジタル 教科書体 NK-R" w:eastAsia="UD デジタル 教科書体 NK-R"/>
          <w:szCs w:val="21"/>
        </w:rPr>
      </w:pPr>
    </w:p>
    <w:p w14:paraId="1B6B9B16" w14:textId="77777777" w:rsidR="00613817" w:rsidRDefault="00613817" w:rsidP="00613817">
      <w:pPr>
        <w:ind w:right="840"/>
        <w:rPr>
          <w:rFonts w:ascii="UD デジタル 教科書体 NK-R" w:eastAsia="UD デジタル 教科書体 NK-R"/>
          <w:szCs w:val="21"/>
        </w:rPr>
      </w:pPr>
    </w:p>
    <w:p w14:paraId="38192E83" w14:textId="77777777" w:rsidR="00613817" w:rsidRDefault="00613817" w:rsidP="00613817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（答）</w:t>
      </w:r>
      <w:r>
        <w:rPr>
          <w:rFonts w:ascii="UD デジタル 教科書体 NK-R" w:eastAsia="UD デジタル 教科書体 NK-R" w:hint="eastAsia"/>
          <w:szCs w:val="21"/>
        </w:rPr>
        <w:t>計画作成を担当する相談支援専門員からの提案を踏まえ、関係省令や通知等を踏まえたうえで</w:t>
      </w:r>
    </w:p>
    <w:p w14:paraId="0A29549E" w14:textId="7E08B096" w:rsidR="00613817" w:rsidRDefault="00613817" w:rsidP="00613817">
      <w:pPr>
        <w:ind w:left="420" w:right="49" w:hangingChars="200" w:hanging="42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まとめた次に示す標準的な考え方も勘案し、適切に決定するものとします。</w:t>
      </w:r>
    </w:p>
    <w:p w14:paraId="2E6B654D" w14:textId="77777777" w:rsidR="00613817" w:rsidRDefault="00613817" w:rsidP="00613817">
      <w:pPr>
        <w:ind w:left="420" w:right="49" w:hangingChars="200" w:hanging="420"/>
        <w:rPr>
          <w:rFonts w:ascii="UD デジタル 教科書体 NK-R" w:eastAsia="UD デジタル 教科書体 NK-R" w:hint="eastAsia"/>
          <w:szCs w:val="21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426"/>
        <w:gridCol w:w="1559"/>
        <w:gridCol w:w="6423"/>
      </w:tblGrid>
      <w:tr w:rsidR="00613817" w14:paraId="4F1E1B8E" w14:textId="77777777" w:rsidTr="00613817">
        <w:tc>
          <w:tcPr>
            <w:tcW w:w="426" w:type="dxa"/>
          </w:tcPr>
          <w:p w14:paraId="06CAC63B" w14:textId="77777777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</w:p>
        </w:tc>
        <w:tc>
          <w:tcPr>
            <w:tcW w:w="1559" w:type="dxa"/>
          </w:tcPr>
          <w:p w14:paraId="2C2380A1" w14:textId="5B7C8A41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期間</w:t>
            </w:r>
          </w:p>
        </w:tc>
        <w:tc>
          <w:tcPr>
            <w:tcW w:w="6423" w:type="dxa"/>
          </w:tcPr>
          <w:p w14:paraId="690A66FE" w14:textId="1A0CD1DD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対象者（サービス併用時は短い方とする）</w:t>
            </w:r>
          </w:p>
        </w:tc>
      </w:tr>
      <w:tr w:rsidR="00613817" w14:paraId="4FED76E9" w14:textId="77777777" w:rsidTr="00613817">
        <w:tc>
          <w:tcPr>
            <w:tcW w:w="426" w:type="dxa"/>
          </w:tcPr>
          <w:p w14:paraId="5113E509" w14:textId="550B3298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1</w:t>
            </w:r>
          </w:p>
        </w:tc>
        <w:tc>
          <w:tcPr>
            <w:tcW w:w="1559" w:type="dxa"/>
          </w:tcPr>
          <w:p w14:paraId="03466AEE" w14:textId="064E6C22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毎月</w:t>
            </w:r>
          </w:p>
        </w:tc>
        <w:tc>
          <w:tcPr>
            <w:tcW w:w="6423" w:type="dxa"/>
          </w:tcPr>
          <w:p w14:paraId="1A917A05" w14:textId="10C575DE" w:rsidR="00613817" w:rsidRPr="00613817" w:rsidRDefault="00613817" w:rsidP="00613817">
            <w:pPr>
              <w:pStyle w:val="aa"/>
              <w:numPr>
                <w:ilvl w:val="0"/>
                <w:numId w:val="2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13817">
              <w:rPr>
                <w:rFonts w:ascii="UD デジタル 教科書体 NK-R" w:eastAsia="UD デジタル 教科書体 NK-R" w:hint="eastAsia"/>
                <w:sz w:val="18"/>
                <w:szCs w:val="18"/>
              </w:rPr>
              <w:t>サービスの新規利用者（ただし、利用開始時から原則として３ヶ月間）</w:t>
            </w:r>
          </w:p>
          <w:p w14:paraId="0B51EE8D" w14:textId="77777777" w:rsidR="00613817" w:rsidRPr="00613817" w:rsidRDefault="00613817" w:rsidP="00613817">
            <w:pPr>
              <w:pStyle w:val="aa"/>
              <w:numPr>
                <w:ilvl w:val="0"/>
                <w:numId w:val="2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13817">
              <w:rPr>
                <w:rFonts w:ascii="UD デジタル 教科書体 NK-R" w:eastAsia="UD デジタル 教科書体 NK-R" w:hint="eastAsia"/>
                <w:sz w:val="18"/>
                <w:szCs w:val="18"/>
              </w:rPr>
              <w:t>サービスの著しい変更を行う者（ただし、変更時から原則として3ヶ月間）</w:t>
            </w:r>
          </w:p>
          <w:p w14:paraId="3F80EC13" w14:textId="499913A4" w:rsidR="00613817" w:rsidRPr="00613817" w:rsidRDefault="00613817" w:rsidP="00613817">
            <w:pPr>
              <w:pStyle w:val="aa"/>
              <w:numPr>
                <w:ilvl w:val="0"/>
                <w:numId w:val="2"/>
              </w:numPr>
              <w:ind w:leftChars="0" w:right="49"/>
              <w:rPr>
                <w:rFonts w:ascii="UD デジタル 教科書体 NK-R" w:eastAsia="UD デジタル 教科書体 NK-R" w:hint="eastAsia"/>
                <w:szCs w:val="21"/>
              </w:rPr>
            </w:pPr>
            <w:r w:rsidRPr="00613817">
              <w:rPr>
                <w:rFonts w:ascii="UD デジタル 教科書体 NK-R" w:eastAsia="UD デジタル 教科書体 NK-R" w:hint="eastAsia"/>
                <w:sz w:val="18"/>
                <w:szCs w:val="18"/>
              </w:rPr>
              <w:t>旧サービス利用計画作成費の受給者</w:t>
            </w:r>
          </w:p>
        </w:tc>
      </w:tr>
      <w:tr w:rsidR="00613817" w14:paraId="367A0B49" w14:textId="77777777" w:rsidTr="00613817">
        <w:tc>
          <w:tcPr>
            <w:tcW w:w="426" w:type="dxa"/>
          </w:tcPr>
          <w:p w14:paraId="63F7A99A" w14:textId="13FBBF87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2</w:t>
            </w:r>
          </w:p>
        </w:tc>
        <w:tc>
          <w:tcPr>
            <w:tcW w:w="1559" w:type="dxa"/>
          </w:tcPr>
          <w:p w14:paraId="2F32546F" w14:textId="377A9F85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３ヶ月に１回</w:t>
            </w:r>
          </w:p>
        </w:tc>
        <w:tc>
          <w:tcPr>
            <w:tcW w:w="6423" w:type="dxa"/>
          </w:tcPr>
          <w:p w14:paraId="0C7EE16D" w14:textId="77777777" w:rsidR="00613817" w:rsidRPr="0058353B" w:rsidRDefault="00613817" w:rsidP="00613817">
            <w:pPr>
              <w:pStyle w:val="aa"/>
              <w:numPr>
                <w:ilvl w:val="0"/>
                <w:numId w:val="3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自立訓練（機能訓練）</w:t>
            </w:r>
          </w:p>
          <w:p w14:paraId="160F6B30" w14:textId="77777777" w:rsidR="00613817" w:rsidRPr="0058353B" w:rsidRDefault="00613817" w:rsidP="00613817">
            <w:pPr>
              <w:pStyle w:val="aa"/>
              <w:numPr>
                <w:ilvl w:val="0"/>
                <w:numId w:val="3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自立訓練（生活訓練）</w:t>
            </w:r>
          </w:p>
          <w:p w14:paraId="38DDF7D9" w14:textId="5AF38A65" w:rsidR="00613817" w:rsidRPr="00613817" w:rsidRDefault="00613817" w:rsidP="00613817">
            <w:pPr>
              <w:pStyle w:val="aa"/>
              <w:numPr>
                <w:ilvl w:val="0"/>
                <w:numId w:val="3"/>
              </w:numPr>
              <w:ind w:leftChars="0" w:right="49"/>
              <w:rPr>
                <w:rFonts w:ascii="UD デジタル 教科書体 NK-R" w:eastAsia="UD デジタル 教科書体 NK-R" w:hint="eastAsia"/>
                <w:szCs w:val="21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就労移行支援</w:t>
            </w:r>
            <w:r w:rsid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ただし1を</w:t>
            </w:r>
            <w:r w:rsidR="0058353B"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除く</w:t>
            </w:r>
          </w:p>
        </w:tc>
      </w:tr>
      <w:tr w:rsidR="00613817" w14:paraId="6D360846" w14:textId="77777777" w:rsidTr="00613817">
        <w:tc>
          <w:tcPr>
            <w:tcW w:w="426" w:type="dxa"/>
          </w:tcPr>
          <w:p w14:paraId="030FC5FE" w14:textId="73273C5E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lastRenderedPageBreak/>
              <w:t>3</w:t>
            </w:r>
          </w:p>
        </w:tc>
        <w:tc>
          <w:tcPr>
            <w:tcW w:w="1559" w:type="dxa"/>
          </w:tcPr>
          <w:p w14:paraId="0F2B45EB" w14:textId="6C6D35B4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６ヶ月に１回</w:t>
            </w:r>
          </w:p>
        </w:tc>
        <w:tc>
          <w:tcPr>
            <w:tcW w:w="6423" w:type="dxa"/>
          </w:tcPr>
          <w:p w14:paraId="20DBBE70" w14:textId="77777777" w:rsidR="00613817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生活介護</w:t>
            </w:r>
          </w:p>
          <w:p w14:paraId="0537B7FB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共同生活介護</w:t>
            </w:r>
          </w:p>
          <w:p w14:paraId="3418139A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就労継続支援A型</w:t>
            </w:r>
          </w:p>
          <w:p w14:paraId="4A2C26C4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就労継続支援B型</w:t>
            </w:r>
          </w:p>
          <w:p w14:paraId="43D3E2A9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共同生活援助</w:t>
            </w:r>
          </w:p>
          <w:p w14:paraId="577B4088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居宅介護</w:t>
            </w:r>
          </w:p>
          <w:p w14:paraId="6954D621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重度訪問介護</w:t>
            </w:r>
          </w:p>
          <w:p w14:paraId="121154F5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同行援護</w:t>
            </w:r>
          </w:p>
          <w:p w14:paraId="2C9A1AD0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行動援護</w:t>
            </w:r>
          </w:p>
          <w:p w14:paraId="080CEE80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地域移行支援</w:t>
            </w:r>
          </w:p>
          <w:p w14:paraId="1BBA4A48" w14:textId="77777777" w:rsidR="0058353B" w:rsidRPr="0058353B" w:rsidRDefault="0058353B" w:rsidP="0058353B">
            <w:pPr>
              <w:pStyle w:val="aa"/>
              <w:numPr>
                <w:ilvl w:val="0"/>
                <w:numId w:val="4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地域定着支援</w:t>
            </w:r>
          </w:p>
          <w:p w14:paraId="0A25F509" w14:textId="701BD7C1" w:rsidR="0058353B" w:rsidRPr="0058353B" w:rsidRDefault="0058353B" w:rsidP="0058353B">
            <w:pPr>
              <w:pStyle w:val="aa"/>
              <w:ind w:leftChars="0" w:left="360" w:right="49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ただし、1を除く</w:t>
            </w:r>
          </w:p>
        </w:tc>
      </w:tr>
      <w:tr w:rsidR="00613817" w14:paraId="12C66097" w14:textId="77777777" w:rsidTr="00613817">
        <w:tc>
          <w:tcPr>
            <w:tcW w:w="426" w:type="dxa"/>
          </w:tcPr>
          <w:p w14:paraId="4CE85380" w14:textId="6C0B4B69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4</w:t>
            </w:r>
          </w:p>
        </w:tc>
        <w:tc>
          <w:tcPr>
            <w:tcW w:w="1559" w:type="dxa"/>
          </w:tcPr>
          <w:p w14:paraId="07D828E6" w14:textId="53704E54" w:rsidR="00613817" w:rsidRDefault="00613817" w:rsidP="00613817">
            <w:pPr>
              <w:ind w:right="49"/>
              <w:rPr>
                <w:rFonts w:ascii="UD デジタル 教科書体 NK-R" w:eastAsia="UD デジタル 教科書体 NK-R" w:hint="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>１年に１回</w:t>
            </w:r>
          </w:p>
        </w:tc>
        <w:tc>
          <w:tcPr>
            <w:tcW w:w="6423" w:type="dxa"/>
          </w:tcPr>
          <w:p w14:paraId="514727B3" w14:textId="77777777" w:rsidR="00613817" w:rsidRPr="0058353B" w:rsidRDefault="0058353B" w:rsidP="0058353B">
            <w:pPr>
              <w:pStyle w:val="aa"/>
              <w:numPr>
                <w:ilvl w:val="0"/>
                <w:numId w:val="5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障碍者支援施設</w:t>
            </w:r>
          </w:p>
          <w:p w14:paraId="417158FB" w14:textId="77777777" w:rsidR="0058353B" w:rsidRPr="0058353B" w:rsidRDefault="0058353B" w:rsidP="0058353B">
            <w:pPr>
              <w:pStyle w:val="aa"/>
              <w:numPr>
                <w:ilvl w:val="0"/>
                <w:numId w:val="5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のぞみの園</w:t>
            </w:r>
          </w:p>
          <w:p w14:paraId="0E03A6F0" w14:textId="77777777" w:rsidR="0058353B" w:rsidRPr="0058353B" w:rsidRDefault="0058353B" w:rsidP="0058353B">
            <w:pPr>
              <w:pStyle w:val="aa"/>
              <w:numPr>
                <w:ilvl w:val="0"/>
                <w:numId w:val="5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療養介護入所者</w:t>
            </w:r>
          </w:p>
          <w:p w14:paraId="419D9659" w14:textId="77777777" w:rsidR="0058353B" w:rsidRPr="0058353B" w:rsidRDefault="0058353B" w:rsidP="0058353B">
            <w:pPr>
              <w:pStyle w:val="aa"/>
              <w:numPr>
                <w:ilvl w:val="0"/>
                <w:numId w:val="5"/>
              </w:numPr>
              <w:ind w:leftChars="0" w:right="49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重度障碍者等包括支援</w:t>
            </w:r>
          </w:p>
          <w:p w14:paraId="0AA5B967" w14:textId="0AB5C9D0" w:rsidR="0058353B" w:rsidRPr="0058353B" w:rsidRDefault="0058353B" w:rsidP="0058353B">
            <w:pPr>
              <w:pStyle w:val="aa"/>
              <w:numPr>
                <w:ilvl w:val="0"/>
                <w:numId w:val="5"/>
              </w:numPr>
              <w:ind w:leftChars="0" w:right="49"/>
              <w:rPr>
                <w:rFonts w:ascii="UD デジタル 教科書体 NK-R" w:eastAsia="UD デジタル 教科書体 NK-R" w:hint="eastAsia"/>
                <w:szCs w:val="21"/>
              </w:rPr>
            </w:pPr>
            <w:r w:rsidRPr="0058353B">
              <w:rPr>
                <w:rFonts w:ascii="UD デジタル 教科書体 NK-R" w:eastAsia="UD デジタル 教科書体 NK-R" w:hint="eastAsia"/>
                <w:sz w:val="18"/>
                <w:szCs w:val="18"/>
              </w:rPr>
              <w:t>短期入所</w:t>
            </w:r>
          </w:p>
        </w:tc>
      </w:tr>
    </w:tbl>
    <w:p w14:paraId="3AF00483" w14:textId="77777777" w:rsidR="00613817" w:rsidRDefault="00613817" w:rsidP="00613817">
      <w:pPr>
        <w:ind w:left="420" w:right="49" w:hangingChars="200" w:hanging="420"/>
        <w:rPr>
          <w:rFonts w:ascii="UD デジタル 教科書体 NK-R" w:eastAsia="UD デジタル 教科書体 NK-R" w:hint="eastAsia"/>
          <w:szCs w:val="21"/>
        </w:rPr>
      </w:pPr>
    </w:p>
    <w:p w14:paraId="73F5111A" w14:textId="77777777" w:rsidR="002922F6" w:rsidRPr="00613817" w:rsidRDefault="002922F6" w:rsidP="00B85EAC">
      <w:pPr>
        <w:ind w:right="840"/>
        <w:rPr>
          <w:rFonts w:ascii="UD デジタル 教科書体 NK-R" w:eastAsia="UD デジタル 教科書体 NK-R"/>
          <w:szCs w:val="21"/>
        </w:rPr>
      </w:pPr>
    </w:p>
    <w:p w14:paraId="1914A229" w14:textId="77777777" w:rsidR="00B85EAC" w:rsidRPr="00B85EAC" w:rsidRDefault="00B85EAC" w:rsidP="003D6195">
      <w:pPr>
        <w:ind w:right="-234"/>
        <w:jc w:val="right"/>
        <w:rPr>
          <w:rFonts w:ascii="UD デジタル 教科書体 NK-R" w:eastAsia="UD デジタル 教科書体 NK-R"/>
          <w:szCs w:val="21"/>
        </w:rPr>
      </w:pPr>
      <w:r w:rsidRPr="00B85EAC">
        <w:rPr>
          <w:rFonts w:ascii="UD デジタル 教科書体 NK-R" w:eastAsia="UD デジタル 教科書体 NK-R" w:hint="eastAsia"/>
          <w:szCs w:val="21"/>
        </w:rPr>
        <w:t>以上</w:t>
      </w:r>
    </w:p>
    <w:sectPr w:rsidR="00B85EAC" w:rsidRPr="00B85EA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A792" w14:textId="77777777" w:rsidR="00B82B68" w:rsidRDefault="00B82B68" w:rsidP="00437235">
      <w:r>
        <w:separator/>
      </w:r>
    </w:p>
  </w:endnote>
  <w:endnote w:type="continuationSeparator" w:id="0">
    <w:p w14:paraId="77CA56BC" w14:textId="77777777" w:rsidR="00B82B68" w:rsidRDefault="00B82B68" w:rsidP="0043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62A8" w14:textId="77777777" w:rsidR="00B82B68" w:rsidRDefault="00B82B68" w:rsidP="00437235">
      <w:r>
        <w:separator/>
      </w:r>
    </w:p>
  </w:footnote>
  <w:footnote w:type="continuationSeparator" w:id="0">
    <w:p w14:paraId="6C0B1434" w14:textId="77777777" w:rsidR="00B82B68" w:rsidRDefault="00B82B68" w:rsidP="0043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0D6A"/>
    <w:multiLevelType w:val="hybridMultilevel"/>
    <w:tmpl w:val="28CC689E"/>
    <w:lvl w:ilvl="0" w:tplc="03FC34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D4958"/>
    <w:multiLevelType w:val="hybridMultilevel"/>
    <w:tmpl w:val="F7784F98"/>
    <w:lvl w:ilvl="0" w:tplc="20469D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0245D"/>
    <w:multiLevelType w:val="hybridMultilevel"/>
    <w:tmpl w:val="965A924C"/>
    <w:lvl w:ilvl="0" w:tplc="6C28A2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AD7B8A"/>
    <w:multiLevelType w:val="hybridMultilevel"/>
    <w:tmpl w:val="4E8EEF84"/>
    <w:lvl w:ilvl="0" w:tplc="E5325A5E">
      <w:numFmt w:val="bullet"/>
      <w:lvlText w:val="◎"/>
      <w:lvlJc w:val="left"/>
      <w:pPr>
        <w:ind w:left="360" w:hanging="360"/>
      </w:pPr>
      <w:rPr>
        <w:rFonts w:ascii="UD デジタル 教科書体 NK-R" w:eastAsia="UD デジタル 教科書体 NK-R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44FC2"/>
    <w:multiLevelType w:val="hybridMultilevel"/>
    <w:tmpl w:val="54A254AC"/>
    <w:lvl w:ilvl="0" w:tplc="8BA4AD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35"/>
    <w:rsid w:val="00013D4D"/>
    <w:rsid w:val="00031D77"/>
    <w:rsid w:val="00061A0D"/>
    <w:rsid w:val="0008108F"/>
    <w:rsid w:val="000A2E6D"/>
    <w:rsid w:val="000F1ADB"/>
    <w:rsid w:val="001174EA"/>
    <w:rsid w:val="0013149D"/>
    <w:rsid w:val="001673A1"/>
    <w:rsid w:val="0018298D"/>
    <w:rsid w:val="00234D21"/>
    <w:rsid w:val="00254FCA"/>
    <w:rsid w:val="0028771F"/>
    <w:rsid w:val="002922F6"/>
    <w:rsid w:val="002B4F2A"/>
    <w:rsid w:val="002C2440"/>
    <w:rsid w:val="003A1A47"/>
    <w:rsid w:val="003C7F95"/>
    <w:rsid w:val="003D4464"/>
    <w:rsid w:val="003D6195"/>
    <w:rsid w:val="004157A8"/>
    <w:rsid w:val="00433CE1"/>
    <w:rsid w:val="00437235"/>
    <w:rsid w:val="004403C5"/>
    <w:rsid w:val="0045237D"/>
    <w:rsid w:val="00472835"/>
    <w:rsid w:val="004845EC"/>
    <w:rsid w:val="00484D4B"/>
    <w:rsid w:val="004B0ED0"/>
    <w:rsid w:val="004B1CB8"/>
    <w:rsid w:val="004D7FCD"/>
    <w:rsid w:val="004E13F2"/>
    <w:rsid w:val="004F03BE"/>
    <w:rsid w:val="004F358F"/>
    <w:rsid w:val="005505F6"/>
    <w:rsid w:val="0058353B"/>
    <w:rsid w:val="00594AF7"/>
    <w:rsid w:val="005D0386"/>
    <w:rsid w:val="00613817"/>
    <w:rsid w:val="00651D69"/>
    <w:rsid w:val="006A5EFE"/>
    <w:rsid w:val="006F0BDC"/>
    <w:rsid w:val="006F6C8C"/>
    <w:rsid w:val="00721F74"/>
    <w:rsid w:val="007251C2"/>
    <w:rsid w:val="007B532C"/>
    <w:rsid w:val="007C304C"/>
    <w:rsid w:val="007C72E4"/>
    <w:rsid w:val="0081506D"/>
    <w:rsid w:val="008624B9"/>
    <w:rsid w:val="00862E45"/>
    <w:rsid w:val="008B5061"/>
    <w:rsid w:val="009258A5"/>
    <w:rsid w:val="009469C7"/>
    <w:rsid w:val="00952752"/>
    <w:rsid w:val="009A2E25"/>
    <w:rsid w:val="00A4128D"/>
    <w:rsid w:val="00A431B8"/>
    <w:rsid w:val="00A9223A"/>
    <w:rsid w:val="00AA591A"/>
    <w:rsid w:val="00AA79E2"/>
    <w:rsid w:val="00AB0139"/>
    <w:rsid w:val="00AB7E14"/>
    <w:rsid w:val="00AF4342"/>
    <w:rsid w:val="00B30901"/>
    <w:rsid w:val="00B31C35"/>
    <w:rsid w:val="00B34898"/>
    <w:rsid w:val="00B61578"/>
    <w:rsid w:val="00B82B68"/>
    <w:rsid w:val="00B85EAC"/>
    <w:rsid w:val="00B97863"/>
    <w:rsid w:val="00BA33DD"/>
    <w:rsid w:val="00BF45B2"/>
    <w:rsid w:val="00BF75EB"/>
    <w:rsid w:val="00C04E54"/>
    <w:rsid w:val="00C43BA6"/>
    <w:rsid w:val="00CA0B0D"/>
    <w:rsid w:val="00CF4A20"/>
    <w:rsid w:val="00D06DE4"/>
    <w:rsid w:val="00DA6162"/>
    <w:rsid w:val="00E20B89"/>
    <w:rsid w:val="00E34A52"/>
    <w:rsid w:val="00E757BC"/>
    <w:rsid w:val="00EA08B1"/>
    <w:rsid w:val="00EC44C4"/>
    <w:rsid w:val="00F13356"/>
    <w:rsid w:val="00F352DF"/>
    <w:rsid w:val="00F74371"/>
    <w:rsid w:val="00FA6C84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A0E73"/>
  <w14:defaultImageDpi w14:val="0"/>
  <w15:docId w15:val="{02DBE00B-530E-4872-8E3E-741D746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72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7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723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031D77"/>
  </w:style>
  <w:style w:type="character" w:customStyle="1" w:styleId="a8">
    <w:name w:val="日付 (文字)"/>
    <w:basedOn w:val="a0"/>
    <w:link w:val="a7"/>
    <w:uiPriority w:val="99"/>
    <w:semiHidden/>
    <w:locked/>
    <w:rsid w:val="00031D77"/>
    <w:rPr>
      <w:rFonts w:cs="Times New Roman"/>
      <w:sz w:val="22"/>
      <w:szCs w:val="22"/>
    </w:rPr>
  </w:style>
  <w:style w:type="table" w:styleId="a9">
    <w:name w:val="Table Grid"/>
    <w:basedOn w:val="a1"/>
    <w:uiPriority w:val="39"/>
    <w:rsid w:val="0092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61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1312</Words>
  <Characters>161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Muser81</dc:creator>
  <cp:keywords/>
  <dc:description/>
  <cp:lastModifiedBy>Muser081</cp:lastModifiedBy>
  <cp:revision>17</cp:revision>
  <dcterms:created xsi:type="dcterms:W3CDTF">2021-10-08T07:26:00Z</dcterms:created>
  <dcterms:modified xsi:type="dcterms:W3CDTF">2021-10-26T07:25:00Z</dcterms:modified>
</cp:coreProperties>
</file>